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9E" w:rsidRDefault="0098419E">
      <w:pPr>
        <w:pStyle w:val="Heading3"/>
      </w:pPr>
      <w:r>
        <w:t>Curriculum Vitae</w:t>
      </w:r>
    </w:p>
    <w:p w:rsidR="0098419E" w:rsidRDefault="0098419E">
      <w:pPr>
        <w:jc w:val="both"/>
        <w:rPr>
          <w:sz w:val="24"/>
        </w:rPr>
      </w:pPr>
    </w:p>
    <w:p w:rsidR="0098419E" w:rsidRDefault="0098419E">
      <w:pPr>
        <w:jc w:val="both"/>
        <w:rPr>
          <w:sz w:val="24"/>
        </w:rPr>
      </w:pPr>
      <w:r>
        <w:rPr>
          <w:b/>
          <w:bCs/>
          <w:sz w:val="24"/>
        </w:rPr>
        <w:t>DATE PREPARED</w:t>
      </w:r>
      <w:r>
        <w:rPr>
          <w:sz w:val="24"/>
        </w:rPr>
        <w:t xml:space="preserve">: </w:t>
      </w:r>
      <w:r w:rsidR="008533E3">
        <w:rPr>
          <w:bCs/>
          <w:sz w:val="24"/>
        </w:rPr>
        <w:t>September</w:t>
      </w:r>
      <w:r w:rsidR="00927623">
        <w:rPr>
          <w:bCs/>
          <w:sz w:val="24"/>
        </w:rPr>
        <w:t>, 201</w:t>
      </w:r>
      <w:r w:rsidR="00350B3A">
        <w:rPr>
          <w:bCs/>
          <w:sz w:val="24"/>
        </w:rPr>
        <w:t>7</w:t>
      </w:r>
    </w:p>
    <w:p w:rsidR="00564E1A" w:rsidRPr="00564E1A" w:rsidRDefault="00564E1A">
      <w:pPr>
        <w:pStyle w:val="Heading1"/>
        <w:tabs>
          <w:tab w:val="left" w:pos="1980"/>
        </w:tabs>
        <w:jc w:val="both"/>
        <w:rPr>
          <w:b w:val="0"/>
          <w:bCs/>
          <w:sz w:val="24"/>
        </w:rPr>
      </w:pPr>
    </w:p>
    <w:p w:rsidR="0098419E" w:rsidRDefault="0098419E">
      <w:pPr>
        <w:pStyle w:val="Heading1"/>
        <w:tabs>
          <w:tab w:val="left" w:pos="1980"/>
        </w:tabs>
        <w:jc w:val="both"/>
        <w:rPr>
          <w:b w:val="0"/>
          <w:bCs/>
          <w:sz w:val="24"/>
        </w:rPr>
      </w:pPr>
      <w:r>
        <w:rPr>
          <w:sz w:val="24"/>
        </w:rPr>
        <w:t>Name</w:t>
      </w:r>
      <w:r>
        <w:rPr>
          <w:b w:val="0"/>
          <w:bCs/>
          <w:sz w:val="24"/>
        </w:rPr>
        <w:t>:</w:t>
      </w:r>
      <w:r>
        <w:rPr>
          <w:sz w:val="24"/>
        </w:rPr>
        <w:tab/>
      </w:r>
      <w:proofErr w:type="spellStart"/>
      <w:r w:rsidR="00727F70">
        <w:rPr>
          <w:b w:val="0"/>
          <w:bCs/>
          <w:sz w:val="24"/>
        </w:rPr>
        <w:t>Maha</w:t>
      </w:r>
      <w:proofErr w:type="spellEnd"/>
      <w:r w:rsidR="00727F70">
        <w:rPr>
          <w:b w:val="0"/>
          <w:bCs/>
          <w:sz w:val="24"/>
        </w:rPr>
        <w:t xml:space="preserve"> </w:t>
      </w:r>
      <w:proofErr w:type="spellStart"/>
      <w:r w:rsidR="00727F70">
        <w:rPr>
          <w:b w:val="0"/>
          <w:bCs/>
          <w:sz w:val="24"/>
        </w:rPr>
        <w:t>Farhat</w:t>
      </w:r>
      <w:proofErr w:type="spellEnd"/>
      <w:r w:rsidR="00727F70">
        <w:rPr>
          <w:b w:val="0"/>
          <w:bCs/>
          <w:sz w:val="24"/>
        </w:rPr>
        <w:t>, M.D.</w:t>
      </w:r>
      <w:r w:rsidR="00F9652C">
        <w:rPr>
          <w:b w:val="0"/>
          <w:bCs/>
          <w:sz w:val="24"/>
        </w:rPr>
        <w:t xml:space="preserve"> C.M.</w:t>
      </w:r>
      <w:r w:rsidR="00727F70">
        <w:rPr>
          <w:b w:val="0"/>
          <w:bCs/>
          <w:sz w:val="24"/>
        </w:rPr>
        <w:t xml:space="preserve"> M.S</w:t>
      </w:r>
      <w:r w:rsidR="00B92719">
        <w:rPr>
          <w:b w:val="0"/>
          <w:bCs/>
          <w:sz w:val="24"/>
        </w:rPr>
        <w:t>c</w:t>
      </w:r>
      <w:r w:rsidR="00727F70">
        <w:rPr>
          <w:b w:val="0"/>
          <w:bCs/>
          <w:sz w:val="24"/>
        </w:rPr>
        <w:t>.</w:t>
      </w:r>
    </w:p>
    <w:p w:rsidR="0098419E" w:rsidRDefault="0098419E">
      <w:pPr>
        <w:tabs>
          <w:tab w:val="left" w:pos="1980"/>
        </w:tabs>
        <w:jc w:val="both"/>
        <w:rPr>
          <w:sz w:val="24"/>
        </w:rPr>
      </w:pPr>
    </w:p>
    <w:p w:rsidR="003A3FF7" w:rsidRDefault="0098419E">
      <w:pPr>
        <w:pStyle w:val="Heading5"/>
        <w:ind w:left="1980" w:hanging="1980"/>
      </w:pPr>
      <w:r>
        <w:rPr>
          <w:b/>
          <w:bCs/>
        </w:rPr>
        <w:t>Office Address</w:t>
      </w:r>
      <w:r>
        <w:t xml:space="preserve">:  </w:t>
      </w:r>
      <w:r>
        <w:tab/>
      </w:r>
      <w:r w:rsidR="003A3FF7">
        <w:t xml:space="preserve">Harvard Medical School, </w:t>
      </w:r>
      <w:r w:rsidR="00717E3D">
        <w:t>Depar</w:t>
      </w:r>
      <w:r w:rsidR="003A3FF7">
        <w:t>tment of Biomedical Informatics</w:t>
      </w:r>
      <w:r w:rsidR="00717E3D">
        <w:t xml:space="preserve"> </w:t>
      </w:r>
    </w:p>
    <w:p w:rsidR="0098419E" w:rsidRDefault="00717E3D" w:rsidP="003A3FF7">
      <w:pPr>
        <w:pStyle w:val="Heading5"/>
        <w:tabs>
          <w:tab w:val="clear" w:pos="1980"/>
        </w:tabs>
        <w:ind w:left="1980" w:firstLine="0"/>
      </w:pPr>
      <w:r>
        <w:t>10 Shattuck street #307, Boston</w:t>
      </w:r>
      <w:r w:rsidR="0098419E">
        <w:t>, MA 0211</w:t>
      </w:r>
      <w:r>
        <w:t>5</w:t>
      </w:r>
    </w:p>
    <w:p w:rsidR="0098419E" w:rsidRDefault="0098419E">
      <w:pPr>
        <w:pStyle w:val="Heading5"/>
      </w:pPr>
      <w:r>
        <w:rPr>
          <w:b/>
          <w:bCs/>
        </w:rPr>
        <w:t>Home Address</w:t>
      </w:r>
      <w:r>
        <w:t xml:space="preserve">:  </w:t>
      </w:r>
      <w:r>
        <w:tab/>
      </w:r>
      <w:r w:rsidR="000E75FA">
        <w:t xml:space="preserve">127 </w:t>
      </w:r>
      <w:proofErr w:type="spellStart"/>
      <w:r w:rsidR="000E75FA">
        <w:t>Eastbourne</w:t>
      </w:r>
      <w:proofErr w:type="spellEnd"/>
      <w:r w:rsidR="000E75FA">
        <w:t xml:space="preserve"> Road, Newton, MA 02459</w:t>
      </w:r>
    </w:p>
    <w:p w:rsidR="0098419E" w:rsidRDefault="0098419E">
      <w:pPr>
        <w:tabs>
          <w:tab w:val="left" w:pos="1980"/>
        </w:tabs>
        <w:jc w:val="both"/>
        <w:rPr>
          <w:sz w:val="24"/>
        </w:rPr>
      </w:pPr>
      <w:r>
        <w:rPr>
          <w:b/>
          <w:sz w:val="24"/>
        </w:rPr>
        <w:t>Telephone:</w:t>
      </w:r>
      <w:r>
        <w:rPr>
          <w:sz w:val="24"/>
        </w:rPr>
        <w:tab/>
        <w:t>o: 617-</w:t>
      </w:r>
      <w:r w:rsidR="000E75FA">
        <w:rPr>
          <w:sz w:val="24"/>
        </w:rPr>
        <w:t>432-4598</w:t>
      </w:r>
      <w:r w:rsidR="000E75FA">
        <w:rPr>
          <w:sz w:val="24"/>
        </w:rPr>
        <w:tab/>
      </w:r>
      <w:r>
        <w:rPr>
          <w:sz w:val="24"/>
        </w:rPr>
        <w:tab/>
      </w:r>
      <w:r w:rsidR="000B531B">
        <w:rPr>
          <w:sz w:val="24"/>
        </w:rPr>
        <w:t>c</w:t>
      </w:r>
      <w:r>
        <w:rPr>
          <w:sz w:val="24"/>
        </w:rPr>
        <w:t>: 857-383-8181</w:t>
      </w:r>
    </w:p>
    <w:p w:rsidR="00484F63" w:rsidRDefault="00484F63" w:rsidP="00484F63">
      <w:pPr>
        <w:tabs>
          <w:tab w:val="left" w:pos="1980"/>
        </w:tabs>
        <w:jc w:val="both"/>
        <w:rPr>
          <w:sz w:val="24"/>
        </w:rPr>
      </w:pPr>
      <w:r>
        <w:rPr>
          <w:b/>
          <w:bCs/>
          <w:sz w:val="24"/>
        </w:rPr>
        <w:t>Email</w:t>
      </w:r>
      <w:r>
        <w:rPr>
          <w:sz w:val="24"/>
        </w:rPr>
        <w:t>:</w:t>
      </w:r>
      <w:r>
        <w:rPr>
          <w:sz w:val="24"/>
        </w:rPr>
        <w:tab/>
      </w:r>
      <w:hyperlink r:id="rId8" w:history="1">
        <w:r w:rsidRPr="008E2504">
          <w:rPr>
            <w:rStyle w:val="Hyperlink"/>
            <w:sz w:val="24"/>
          </w:rPr>
          <w:t>mrfarhat@partners.org</w:t>
        </w:r>
      </w:hyperlink>
      <w:r>
        <w:rPr>
          <w:sz w:val="24"/>
        </w:rPr>
        <w:t xml:space="preserve">, </w:t>
      </w:r>
      <w:hyperlink r:id="rId9" w:history="1">
        <w:r w:rsidRPr="008E2504">
          <w:rPr>
            <w:rStyle w:val="Hyperlink"/>
            <w:sz w:val="24"/>
          </w:rPr>
          <w:t>marhat@gmail.com</w:t>
        </w:r>
      </w:hyperlink>
      <w:r>
        <w:rPr>
          <w:sz w:val="24"/>
        </w:rPr>
        <w:t xml:space="preserve"> </w:t>
      </w:r>
      <w:r>
        <w:rPr>
          <w:sz w:val="24"/>
        </w:rPr>
        <w:tab/>
      </w:r>
    </w:p>
    <w:p w:rsidR="00727F70" w:rsidRDefault="00727F70">
      <w:pPr>
        <w:tabs>
          <w:tab w:val="left" w:pos="1980"/>
        </w:tabs>
        <w:jc w:val="both"/>
        <w:rPr>
          <w:sz w:val="24"/>
        </w:rPr>
      </w:pPr>
      <w:r w:rsidRPr="00727F70">
        <w:rPr>
          <w:b/>
          <w:sz w:val="24"/>
        </w:rPr>
        <w:t>Fax:</w:t>
      </w:r>
      <w:r>
        <w:rPr>
          <w:sz w:val="24"/>
        </w:rPr>
        <w:tab/>
        <w:t>o: 617-432-2565</w:t>
      </w:r>
    </w:p>
    <w:p w:rsidR="00727F70" w:rsidRDefault="00727F70">
      <w:pPr>
        <w:tabs>
          <w:tab w:val="left" w:pos="1980"/>
        </w:tabs>
        <w:jc w:val="both"/>
        <w:rPr>
          <w:sz w:val="24"/>
        </w:rPr>
      </w:pPr>
      <w:r w:rsidRPr="00727F70">
        <w:rPr>
          <w:b/>
          <w:sz w:val="24"/>
        </w:rPr>
        <w:t>Place of Birth:</w:t>
      </w:r>
      <w:r>
        <w:rPr>
          <w:sz w:val="24"/>
        </w:rPr>
        <w:tab/>
        <w:t>Lebanon</w:t>
      </w:r>
    </w:p>
    <w:p w:rsidR="00E061AD" w:rsidRDefault="00E061AD">
      <w:pPr>
        <w:tabs>
          <w:tab w:val="left" w:pos="1980"/>
        </w:tabs>
        <w:jc w:val="both"/>
        <w:rPr>
          <w:b/>
          <w:sz w:val="24"/>
        </w:rPr>
      </w:pPr>
    </w:p>
    <w:p w:rsidR="0098419E" w:rsidRDefault="0098419E">
      <w:pPr>
        <w:tabs>
          <w:tab w:val="left" w:pos="1980"/>
        </w:tabs>
        <w:jc w:val="both"/>
        <w:rPr>
          <w:b/>
          <w:sz w:val="24"/>
        </w:rPr>
      </w:pPr>
      <w:r>
        <w:rPr>
          <w:b/>
          <w:sz w:val="24"/>
        </w:rPr>
        <w:t>Education:</w:t>
      </w:r>
    </w:p>
    <w:p w:rsidR="0098419E" w:rsidRDefault="0098419E" w:rsidP="00F9652C">
      <w:pPr>
        <w:tabs>
          <w:tab w:val="left" w:pos="1980"/>
          <w:tab w:val="left" w:pos="3960"/>
        </w:tabs>
        <w:ind w:left="1980" w:hanging="1980"/>
        <w:jc w:val="both"/>
        <w:rPr>
          <w:sz w:val="24"/>
        </w:rPr>
      </w:pPr>
      <w:r>
        <w:rPr>
          <w:sz w:val="24"/>
        </w:rPr>
        <w:t>7/2001</w:t>
      </w:r>
      <w:r>
        <w:rPr>
          <w:sz w:val="24"/>
        </w:rPr>
        <w:tab/>
        <w:t>BSc</w:t>
      </w:r>
      <w:r w:rsidR="00F5772A">
        <w:rPr>
          <w:sz w:val="24"/>
        </w:rPr>
        <w:t xml:space="preserve"> high distinction</w:t>
      </w:r>
      <w:r>
        <w:rPr>
          <w:sz w:val="24"/>
        </w:rPr>
        <w:t xml:space="preserve">   </w:t>
      </w:r>
      <w:r>
        <w:rPr>
          <w:sz w:val="24"/>
        </w:rPr>
        <w:tab/>
      </w:r>
      <w:r w:rsidR="00484F63">
        <w:rPr>
          <w:sz w:val="24"/>
        </w:rPr>
        <w:t>Chemistry</w:t>
      </w:r>
      <w:r w:rsidR="00484F63">
        <w:rPr>
          <w:sz w:val="24"/>
        </w:rPr>
        <w:tab/>
      </w:r>
      <w:r>
        <w:rPr>
          <w:sz w:val="24"/>
        </w:rPr>
        <w:t>American University of Beirut</w:t>
      </w:r>
    </w:p>
    <w:p w:rsidR="00F9652C" w:rsidRDefault="0098419E" w:rsidP="00A1523B">
      <w:pPr>
        <w:pStyle w:val="Heading5"/>
        <w:tabs>
          <w:tab w:val="left" w:pos="3960"/>
        </w:tabs>
        <w:ind w:left="3960" w:hanging="3960"/>
      </w:pPr>
      <w:r>
        <w:t>5/2005</w:t>
      </w:r>
      <w:r>
        <w:tab/>
        <w:t>MD</w:t>
      </w:r>
      <w:r w:rsidR="00F9652C">
        <w:t xml:space="preserve"> </w:t>
      </w:r>
      <w:r>
        <w:t>CM</w:t>
      </w:r>
      <w:r w:rsidR="00F5772A">
        <w:tab/>
      </w:r>
      <w:r>
        <w:tab/>
      </w:r>
      <w:r w:rsidR="00484F63">
        <w:t>Medicine</w:t>
      </w:r>
      <w:r w:rsidR="00484F63">
        <w:tab/>
      </w:r>
      <w:r>
        <w:t>McGill University</w:t>
      </w:r>
    </w:p>
    <w:p w:rsidR="00D0573B" w:rsidRPr="00F9652C" w:rsidRDefault="00727F70" w:rsidP="00F5772A">
      <w:pPr>
        <w:pStyle w:val="Heading5"/>
        <w:tabs>
          <w:tab w:val="left" w:pos="4140"/>
        </w:tabs>
        <w:ind w:left="4320" w:hanging="4320"/>
      </w:pPr>
      <w:r w:rsidRPr="00F9652C">
        <w:t>5</w:t>
      </w:r>
      <w:r w:rsidR="000E75FA" w:rsidRPr="00F9652C">
        <w:t>/201</w:t>
      </w:r>
      <w:r w:rsidR="000B531B" w:rsidRPr="00F9652C">
        <w:t>5</w:t>
      </w:r>
      <w:r w:rsidR="00F9652C">
        <w:tab/>
      </w:r>
      <w:r w:rsidR="000B531B" w:rsidRPr="00F9652C">
        <w:t>MSc</w:t>
      </w:r>
      <w:r w:rsidR="00D0573B" w:rsidRPr="00F9652C">
        <w:tab/>
      </w:r>
      <w:r w:rsidR="00F5772A">
        <w:tab/>
      </w:r>
      <w:r w:rsidR="000E75FA" w:rsidRPr="00F9652C">
        <w:t>Biostatistics</w:t>
      </w:r>
      <w:r w:rsidR="00484F63">
        <w:tab/>
      </w:r>
      <w:r w:rsidR="00F5772A">
        <w:t xml:space="preserve">Harvard School of Public </w:t>
      </w:r>
      <w:r w:rsidR="00D0573B" w:rsidRPr="00F9652C">
        <w:t>Health</w:t>
      </w:r>
    </w:p>
    <w:p w:rsidR="0098419E" w:rsidRDefault="0098419E">
      <w:pPr>
        <w:tabs>
          <w:tab w:val="left" w:pos="1980"/>
          <w:tab w:val="left" w:pos="2970"/>
        </w:tabs>
        <w:jc w:val="both"/>
        <w:rPr>
          <w:sz w:val="24"/>
        </w:rPr>
      </w:pPr>
    </w:p>
    <w:p w:rsidR="0098419E" w:rsidRDefault="0098419E">
      <w:pPr>
        <w:tabs>
          <w:tab w:val="left" w:pos="1980"/>
        </w:tabs>
        <w:jc w:val="both"/>
        <w:rPr>
          <w:b/>
          <w:sz w:val="24"/>
        </w:rPr>
      </w:pPr>
      <w:r>
        <w:rPr>
          <w:b/>
          <w:sz w:val="24"/>
        </w:rPr>
        <w:t>Postdoctoral Training:</w:t>
      </w:r>
    </w:p>
    <w:p w:rsidR="0098419E" w:rsidRDefault="0098419E">
      <w:pPr>
        <w:pStyle w:val="Heading6"/>
      </w:pPr>
      <w:r>
        <w:t>Internships and Residencies</w:t>
      </w:r>
    </w:p>
    <w:p w:rsidR="0098419E" w:rsidRDefault="0098419E">
      <w:pPr>
        <w:tabs>
          <w:tab w:val="left" w:pos="1980"/>
          <w:tab w:val="left" w:pos="3060"/>
        </w:tabs>
        <w:ind w:left="1980" w:hanging="1980"/>
        <w:jc w:val="both"/>
        <w:rPr>
          <w:sz w:val="24"/>
        </w:rPr>
      </w:pPr>
      <w:r>
        <w:rPr>
          <w:sz w:val="24"/>
        </w:rPr>
        <w:t>6/2005</w:t>
      </w:r>
      <w:r w:rsidR="00717E3D">
        <w:rPr>
          <w:sz w:val="24"/>
        </w:rPr>
        <w:t xml:space="preserve"> </w:t>
      </w:r>
      <w:r>
        <w:rPr>
          <w:sz w:val="24"/>
        </w:rPr>
        <w:t>-</w:t>
      </w:r>
      <w:r w:rsidR="00717E3D">
        <w:rPr>
          <w:sz w:val="24"/>
        </w:rPr>
        <w:t xml:space="preserve"> </w:t>
      </w:r>
      <w:r>
        <w:rPr>
          <w:sz w:val="24"/>
        </w:rPr>
        <w:t>6/2006</w:t>
      </w:r>
      <w:r>
        <w:rPr>
          <w:sz w:val="24"/>
        </w:rPr>
        <w:tab/>
        <w:t>Intern, Internal Medicine, Massachusetts General Hospital, Boston, MA</w:t>
      </w:r>
    </w:p>
    <w:p w:rsidR="0098419E" w:rsidRDefault="0098419E">
      <w:pPr>
        <w:tabs>
          <w:tab w:val="left" w:pos="1980"/>
          <w:tab w:val="left" w:pos="3060"/>
        </w:tabs>
        <w:ind w:left="1980" w:hanging="1980"/>
        <w:jc w:val="both"/>
        <w:rPr>
          <w:sz w:val="24"/>
        </w:rPr>
      </w:pPr>
      <w:r>
        <w:rPr>
          <w:sz w:val="24"/>
        </w:rPr>
        <w:t>6/2006</w:t>
      </w:r>
      <w:r w:rsidR="00717E3D">
        <w:rPr>
          <w:sz w:val="24"/>
        </w:rPr>
        <w:t xml:space="preserve"> </w:t>
      </w:r>
      <w:r>
        <w:rPr>
          <w:sz w:val="24"/>
        </w:rPr>
        <w:t>-</w:t>
      </w:r>
      <w:r w:rsidR="00717E3D">
        <w:rPr>
          <w:sz w:val="24"/>
        </w:rPr>
        <w:t xml:space="preserve"> </w:t>
      </w:r>
      <w:r>
        <w:rPr>
          <w:sz w:val="24"/>
        </w:rPr>
        <w:t>6/2008</w:t>
      </w:r>
      <w:r>
        <w:rPr>
          <w:sz w:val="24"/>
        </w:rPr>
        <w:tab/>
        <w:t>Resident, Internal Medicine, Massachusetts General Hospital, Boston, MA</w:t>
      </w:r>
    </w:p>
    <w:p w:rsidR="0098419E" w:rsidRDefault="0098419E">
      <w:pPr>
        <w:tabs>
          <w:tab w:val="left" w:pos="1980"/>
          <w:tab w:val="left" w:pos="3060"/>
        </w:tabs>
        <w:jc w:val="both"/>
        <w:rPr>
          <w:sz w:val="24"/>
        </w:rPr>
      </w:pPr>
    </w:p>
    <w:p w:rsidR="0098419E" w:rsidRDefault="0098419E">
      <w:pPr>
        <w:pStyle w:val="Heading6"/>
      </w:pPr>
      <w:r>
        <w:t>Clinical and Research Fellowships</w:t>
      </w:r>
    </w:p>
    <w:p w:rsidR="0098419E" w:rsidRDefault="0098419E">
      <w:pPr>
        <w:pStyle w:val="BodyTextIndent"/>
        <w:tabs>
          <w:tab w:val="clear" w:pos="1440"/>
        </w:tabs>
        <w:ind w:left="1980" w:hanging="1980"/>
      </w:pPr>
      <w:r>
        <w:t>7/2008</w:t>
      </w:r>
      <w:r w:rsidR="00717E3D">
        <w:t xml:space="preserve"> </w:t>
      </w:r>
      <w:r>
        <w:t>-</w:t>
      </w:r>
      <w:r w:rsidR="00717E3D">
        <w:t xml:space="preserve"> </w:t>
      </w:r>
      <w:r w:rsidR="00F1747D">
        <w:t>6/2012</w:t>
      </w:r>
      <w:r w:rsidR="00692A6D">
        <w:tab/>
        <w:t xml:space="preserve">Clinical </w:t>
      </w:r>
      <w:r>
        <w:t>Fellow, Harvard Combined Pulmonary and Critical Care Medicine Fellowship, Beth Israel Deaconess Medical Center, Brigham and Women’s Hospital, and Massachusetts General Hospital, Boston, MA</w:t>
      </w:r>
    </w:p>
    <w:p w:rsidR="00692A6D" w:rsidRDefault="00692A6D">
      <w:pPr>
        <w:pStyle w:val="BodyTextIndent"/>
        <w:tabs>
          <w:tab w:val="clear" w:pos="1440"/>
        </w:tabs>
        <w:ind w:left="1980" w:hanging="1980"/>
      </w:pPr>
      <w:r>
        <w:t>3/2010-</w:t>
      </w:r>
      <w:r w:rsidR="00A93500">
        <w:t>6</w:t>
      </w:r>
      <w:r>
        <w:t>/2016</w:t>
      </w:r>
      <w:r>
        <w:tab/>
      </w:r>
      <w:r w:rsidR="00A93500">
        <w:t xml:space="preserve">Postdoctoral </w:t>
      </w:r>
      <w:r>
        <w:t>Research Fellow, Harvard Pulmonary and Critical Care Medicine</w:t>
      </w:r>
      <w:r w:rsidR="0026539C">
        <w:t xml:space="preserve"> mentored by Megan Murray, MD ScD &amp; </w:t>
      </w:r>
      <w:proofErr w:type="spellStart"/>
      <w:r w:rsidR="0026539C">
        <w:t>Pardis</w:t>
      </w:r>
      <w:proofErr w:type="spellEnd"/>
      <w:r w:rsidR="0026539C">
        <w:t xml:space="preserve"> </w:t>
      </w:r>
      <w:proofErr w:type="spellStart"/>
      <w:r w:rsidR="0026539C">
        <w:t>Sabeti</w:t>
      </w:r>
      <w:proofErr w:type="spellEnd"/>
      <w:r w:rsidR="0026539C">
        <w:t xml:space="preserve"> MD DPhil</w:t>
      </w:r>
      <w:r>
        <w:t xml:space="preserve"> </w:t>
      </w:r>
    </w:p>
    <w:p w:rsidR="0098419E" w:rsidRDefault="0098419E">
      <w:pPr>
        <w:tabs>
          <w:tab w:val="left" w:pos="1980"/>
        </w:tabs>
        <w:ind w:left="1980" w:hanging="1980"/>
        <w:jc w:val="both"/>
        <w:rPr>
          <w:b/>
          <w:sz w:val="24"/>
        </w:rPr>
      </w:pPr>
    </w:p>
    <w:p w:rsidR="0098419E" w:rsidRDefault="00727F70">
      <w:pPr>
        <w:tabs>
          <w:tab w:val="left" w:pos="1440"/>
          <w:tab w:val="left" w:pos="1980"/>
        </w:tabs>
        <w:ind w:left="1980" w:hanging="1980"/>
        <w:jc w:val="both"/>
        <w:rPr>
          <w:b/>
          <w:sz w:val="24"/>
        </w:rPr>
      </w:pPr>
      <w:r>
        <w:rPr>
          <w:b/>
          <w:sz w:val="24"/>
        </w:rPr>
        <w:t xml:space="preserve">Faculty </w:t>
      </w:r>
      <w:r w:rsidR="0098419E">
        <w:rPr>
          <w:b/>
          <w:sz w:val="24"/>
        </w:rPr>
        <w:t>Academic Appointment:</w:t>
      </w:r>
    </w:p>
    <w:p w:rsidR="00F1747D" w:rsidRDefault="00F1747D">
      <w:pPr>
        <w:tabs>
          <w:tab w:val="left" w:pos="1440"/>
          <w:tab w:val="left" w:pos="1980"/>
        </w:tabs>
        <w:ind w:left="1980" w:hanging="1980"/>
        <w:jc w:val="both"/>
        <w:rPr>
          <w:sz w:val="24"/>
        </w:rPr>
      </w:pPr>
      <w:r>
        <w:rPr>
          <w:sz w:val="24"/>
        </w:rPr>
        <w:t>7/2012 -</w:t>
      </w:r>
      <w:r w:rsidR="003A3FF7">
        <w:rPr>
          <w:sz w:val="24"/>
        </w:rPr>
        <w:t xml:space="preserve"> 11</w:t>
      </w:r>
      <w:r w:rsidR="00717E3D">
        <w:rPr>
          <w:sz w:val="24"/>
        </w:rPr>
        <w:t>/2016</w:t>
      </w:r>
      <w:r>
        <w:rPr>
          <w:sz w:val="24"/>
        </w:rPr>
        <w:tab/>
        <w:t>Instructor in Medicine, Harvard Medical School</w:t>
      </w:r>
    </w:p>
    <w:p w:rsidR="00727F70" w:rsidRDefault="003A3FF7">
      <w:pPr>
        <w:tabs>
          <w:tab w:val="left" w:pos="1440"/>
          <w:tab w:val="left" w:pos="1980"/>
        </w:tabs>
        <w:ind w:left="1980" w:hanging="1980"/>
        <w:jc w:val="both"/>
        <w:rPr>
          <w:sz w:val="24"/>
        </w:rPr>
      </w:pPr>
      <w:r>
        <w:rPr>
          <w:sz w:val="24"/>
        </w:rPr>
        <w:t>12</w:t>
      </w:r>
      <w:r w:rsidR="00717E3D">
        <w:rPr>
          <w:sz w:val="24"/>
        </w:rPr>
        <w:t>/2016 -</w:t>
      </w:r>
      <w:r w:rsidR="00717E3D">
        <w:rPr>
          <w:sz w:val="24"/>
        </w:rPr>
        <w:tab/>
      </w:r>
      <w:r w:rsidR="00717E3D">
        <w:rPr>
          <w:sz w:val="24"/>
        </w:rPr>
        <w:tab/>
      </w:r>
      <w:r>
        <w:rPr>
          <w:sz w:val="24"/>
        </w:rPr>
        <w:t>Assistant Professor of Biomedical Informatics, Harvard Medical School</w:t>
      </w:r>
      <w:r w:rsidR="00717E3D">
        <w:rPr>
          <w:sz w:val="24"/>
        </w:rPr>
        <w:t xml:space="preserve"> </w:t>
      </w:r>
    </w:p>
    <w:p w:rsidR="00717E3D" w:rsidRDefault="00717E3D">
      <w:pPr>
        <w:tabs>
          <w:tab w:val="left" w:pos="1440"/>
          <w:tab w:val="left" w:pos="1980"/>
        </w:tabs>
        <w:ind w:left="1980" w:hanging="1980"/>
        <w:jc w:val="both"/>
        <w:rPr>
          <w:sz w:val="24"/>
        </w:rPr>
      </w:pPr>
    </w:p>
    <w:p w:rsidR="00727F70" w:rsidRDefault="00727F70">
      <w:pPr>
        <w:tabs>
          <w:tab w:val="left" w:pos="1440"/>
          <w:tab w:val="left" w:pos="1980"/>
        </w:tabs>
        <w:ind w:left="1980" w:hanging="1980"/>
        <w:jc w:val="both"/>
        <w:rPr>
          <w:b/>
          <w:sz w:val="24"/>
        </w:rPr>
      </w:pPr>
      <w:r w:rsidRPr="00727F70">
        <w:rPr>
          <w:b/>
          <w:sz w:val="24"/>
        </w:rPr>
        <w:t>Appointments at Hospitals:</w:t>
      </w:r>
    </w:p>
    <w:p w:rsidR="00B42237" w:rsidRPr="00B42237" w:rsidRDefault="00B42237">
      <w:pPr>
        <w:tabs>
          <w:tab w:val="left" w:pos="1440"/>
          <w:tab w:val="left" w:pos="1980"/>
        </w:tabs>
        <w:ind w:left="1980" w:hanging="1980"/>
        <w:jc w:val="both"/>
        <w:rPr>
          <w:i/>
          <w:sz w:val="24"/>
        </w:rPr>
      </w:pPr>
      <w:r>
        <w:rPr>
          <w:i/>
          <w:sz w:val="24"/>
        </w:rPr>
        <w:t>Past:</w:t>
      </w:r>
    </w:p>
    <w:p w:rsidR="00727F70" w:rsidRDefault="00727F70" w:rsidP="00727F70">
      <w:pPr>
        <w:tabs>
          <w:tab w:val="left" w:pos="1440"/>
          <w:tab w:val="left" w:pos="1980"/>
        </w:tabs>
        <w:ind w:left="1980" w:hanging="1980"/>
        <w:jc w:val="both"/>
        <w:rPr>
          <w:sz w:val="24"/>
        </w:rPr>
      </w:pPr>
      <w:r>
        <w:rPr>
          <w:sz w:val="24"/>
        </w:rPr>
        <w:t>9/2011 - 6/2012</w:t>
      </w:r>
      <w:r>
        <w:rPr>
          <w:sz w:val="24"/>
        </w:rPr>
        <w:tab/>
        <w:t>Graduate Assistant, Massachusetts General Hospital</w:t>
      </w:r>
    </w:p>
    <w:p w:rsidR="00727F70" w:rsidRDefault="00727F70" w:rsidP="00727F70">
      <w:pPr>
        <w:tabs>
          <w:tab w:val="left" w:pos="1440"/>
          <w:tab w:val="left" w:pos="1980"/>
        </w:tabs>
        <w:ind w:left="1980" w:hanging="1980"/>
        <w:jc w:val="both"/>
        <w:rPr>
          <w:sz w:val="24"/>
        </w:rPr>
      </w:pPr>
      <w:r>
        <w:rPr>
          <w:sz w:val="24"/>
        </w:rPr>
        <w:t>7/2012 - 4/2014</w:t>
      </w:r>
      <w:r>
        <w:rPr>
          <w:sz w:val="24"/>
        </w:rPr>
        <w:tab/>
        <w:t>Assistant in Medicine, Massachusetts General Hospital</w:t>
      </w:r>
    </w:p>
    <w:p w:rsidR="00B42237" w:rsidRDefault="00B42237" w:rsidP="00727F70">
      <w:pPr>
        <w:tabs>
          <w:tab w:val="left" w:pos="1440"/>
          <w:tab w:val="left" w:pos="1980"/>
        </w:tabs>
        <w:ind w:left="1980" w:hanging="1980"/>
        <w:jc w:val="both"/>
        <w:rPr>
          <w:sz w:val="24"/>
        </w:rPr>
      </w:pPr>
    </w:p>
    <w:p w:rsidR="00B42237" w:rsidRPr="00B42237" w:rsidRDefault="00B42237" w:rsidP="00727F70">
      <w:pPr>
        <w:tabs>
          <w:tab w:val="left" w:pos="1440"/>
          <w:tab w:val="left" w:pos="1980"/>
        </w:tabs>
        <w:ind w:left="1980" w:hanging="1980"/>
        <w:jc w:val="both"/>
        <w:rPr>
          <w:i/>
          <w:sz w:val="24"/>
        </w:rPr>
      </w:pPr>
      <w:r>
        <w:rPr>
          <w:i/>
          <w:sz w:val="24"/>
        </w:rPr>
        <w:t>Current:</w:t>
      </w:r>
    </w:p>
    <w:p w:rsidR="00727F70" w:rsidRDefault="00727F70">
      <w:pPr>
        <w:tabs>
          <w:tab w:val="left" w:pos="1440"/>
          <w:tab w:val="left" w:pos="1980"/>
        </w:tabs>
        <w:ind w:left="1980" w:hanging="1980"/>
        <w:jc w:val="both"/>
        <w:rPr>
          <w:sz w:val="24"/>
        </w:rPr>
      </w:pPr>
      <w:r>
        <w:rPr>
          <w:sz w:val="24"/>
        </w:rPr>
        <w:t xml:space="preserve">5/2014 - </w:t>
      </w:r>
      <w:r>
        <w:rPr>
          <w:sz w:val="24"/>
        </w:rPr>
        <w:tab/>
      </w:r>
      <w:r>
        <w:rPr>
          <w:sz w:val="24"/>
        </w:rPr>
        <w:tab/>
        <w:t>Assistant Physician, Massachusetts General Hospital</w:t>
      </w:r>
    </w:p>
    <w:p w:rsidR="00F8451F" w:rsidRDefault="00F8451F">
      <w:pPr>
        <w:tabs>
          <w:tab w:val="left" w:pos="1440"/>
          <w:tab w:val="left" w:pos="1980"/>
        </w:tabs>
        <w:ind w:left="1980" w:hanging="1980"/>
        <w:jc w:val="both"/>
        <w:rPr>
          <w:sz w:val="24"/>
        </w:rPr>
      </w:pPr>
    </w:p>
    <w:p w:rsidR="0098419E" w:rsidRDefault="0098419E">
      <w:pPr>
        <w:pStyle w:val="Heading7"/>
        <w:tabs>
          <w:tab w:val="left" w:pos="1980"/>
        </w:tabs>
        <w:rPr>
          <w:bCs w:val="0"/>
        </w:rPr>
      </w:pPr>
      <w:r>
        <w:rPr>
          <w:bCs w:val="0"/>
        </w:rPr>
        <w:t>Major Committee Assignments:</w:t>
      </w:r>
    </w:p>
    <w:p w:rsidR="0098419E" w:rsidRDefault="0098419E">
      <w:pPr>
        <w:pStyle w:val="Heading7"/>
        <w:tabs>
          <w:tab w:val="left" w:pos="1980"/>
        </w:tabs>
        <w:rPr>
          <w:b w:val="0"/>
        </w:rPr>
      </w:pPr>
      <w:r>
        <w:rPr>
          <w:b w:val="0"/>
        </w:rPr>
        <w:t>2006</w:t>
      </w:r>
      <w:r w:rsidR="00717E3D">
        <w:rPr>
          <w:b w:val="0"/>
        </w:rPr>
        <w:t xml:space="preserve"> </w:t>
      </w:r>
      <w:r>
        <w:rPr>
          <w:b w:val="0"/>
        </w:rPr>
        <w:t>-</w:t>
      </w:r>
      <w:r w:rsidR="00717E3D">
        <w:rPr>
          <w:b w:val="0"/>
        </w:rPr>
        <w:t xml:space="preserve"> </w:t>
      </w:r>
      <w:r>
        <w:rPr>
          <w:b w:val="0"/>
        </w:rPr>
        <w:t>2010</w:t>
      </w:r>
      <w:r>
        <w:rPr>
          <w:b w:val="0"/>
        </w:rPr>
        <w:tab/>
      </w:r>
      <w:r w:rsidR="00C80800">
        <w:rPr>
          <w:b w:val="0"/>
        </w:rPr>
        <w:tab/>
      </w:r>
      <w:r>
        <w:rPr>
          <w:b w:val="0"/>
        </w:rPr>
        <w:t>Member/Protocol Reviewer, Partners IRB Committee</w:t>
      </w:r>
    </w:p>
    <w:p w:rsidR="00144FF1" w:rsidRPr="00144FF1" w:rsidRDefault="00144FF1" w:rsidP="00144FF1">
      <w:pPr>
        <w:rPr>
          <w:sz w:val="24"/>
          <w:szCs w:val="24"/>
        </w:rPr>
      </w:pPr>
      <w:r w:rsidRPr="00144FF1">
        <w:rPr>
          <w:sz w:val="24"/>
          <w:szCs w:val="24"/>
        </w:rPr>
        <w:t>20</w:t>
      </w:r>
      <w:r>
        <w:rPr>
          <w:sz w:val="24"/>
          <w:szCs w:val="24"/>
        </w:rPr>
        <w:t>13</w:t>
      </w:r>
      <w:r w:rsidR="00717E3D">
        <w:rPr>
          <w:sz w:val="24"/>
          <w:szCs w:val="24"/>
        </w:rPr>
        <w:t xml:space="preserve"> </w:t>
      </w:r>
      <w:r>
        <w:rPr>
          <w:sz w:val="24"/>
          <w:szCs w:val="24"/>
        </w:rPr>
        <w:t>-</w:t>
      </w:r>
      <w:r>
        <w:rPr>
          <w:sz w:val="24"/>
          <w:szCs w:val="24"/>
        </w:rPr>
        <w:tab/>
      </w:r>
      <w:r>
        <w:rPr>
          <w:sz w:val="24"/>
          <w:szCs w:val="24"/>
        </w:rPr>
        <w:tab/>
        <w:t xml:space="preserve">         Resident Coach, MGH Residency Coaching Program</w:t>
      </w:r>
    </w:p>
    <w:p w:rsidR="00484F63" w:rsidRDefault="00484F63" w:rsidP="00D017E6">
      <w:pPr>
        <w:tabs>
          <w:tab w:val="left" w:pos="1980"/>
        </w:tabs>
        <w:ind w:left="1980" w:hanging="1980"/>
        <w:rPr>
          <w:bCs/>
          <w:sz w:val="24"/>
        </w:rPr>
      </w:pPr>
    </w:p>
    <w:p w:rsidR="0098419E" w:rsidRDefault="00727F70">
      <w:pPr>
        <w:pStyle w:val="Heading7"/>
        <w:tabs>
          <w:tab w:val="left" w:pos="1980"/>
        </w:tabs>
        <w:rPr>
          <w:bCs w:val="0"/>
        </w:rPr>
      </w:pPr>
      <w:r>
        <w:rPr>
          <w:bCs w:val="0"/>
        </w:rPr>
        <w:t xml:space="preserve">Professional </w:t>
      </w:r>
      <w:r w:rsidR="0098419E">
        <w:rPr>
          <w:bCs w:val="0"/>
        </w:rPr>
        <w:t>Society Memberships:</w:t>
      </w:r>
    </w:p>
    <w:p w:rsidR="0098419E" w:rsidRDefault="0098419E">
      <w:pPr>
        <w:tabs>
          <w:tab w:val="left" w:pos="1980"/>
          <w:tab w:val="left" w:pos="2160"/>
          <w:tab w:val="left" w:pos="2340"/>
        </w:tabs>
        <w:ind w:left="1980" w:hanging="1980"/>
        <w:rPr>
          <w:sz w:val="24"/>
          <w:szCs w:val="18"/>
        </w:rPr>
      </w:pPr>
      <w:r>
        <w:rPr>
          <w:sz w:val="24"/>
          <w:szCs w:val="18"/>
        </w:rPr>
        <w:t>2005</w:t>
      </w:r>
      <w:r w:rsidR="00717E3D">
        <w:rPr>
          <w:sz w:val="24"/>
          <w:szCs w:val="18"/>
        </w:rPr>
        <w:t xml:space="preserve"> </w:t>
      </w:r>
      <w:r w:rsidR="00C80800">
        <w:rPr>
          <w:sz w:val="24"/>
          <w:szCs w:val="18"/>
        </w:rPr>
        <w:t>-</w:t>
      </w:r>
      <w:r w:rsidR="00717E3D">
        <w:rPr>
          <w:sz w:val="24"/>
          <w:szCs w:val="18"/>
        </w:rPr>
        <w:t xml:space="preserve"> </w:t>
      </w:r>
      <w:r w:rsidR="00727F70">
        <w:rPr>
          <w:sz w:val="24"/>
          <w:szCs w:val="18"/>
        </w:rPr>
        <w:t>2008</w:t>
      </w:r>
      <w:r>
        <w:rPr>
          <w:sz w:val="24"/>
          <w:szCs w:val="18"/>
        </w:rPr>
        <w:tab/>
        <w:t>American Medical Society</w:t>
      </w:r>
    </w:p>
    <w:p w:rsidR="0098419E" w:rsidRDefault="0098419E">
      <w:pPr>
        <w:tabs>
          <w:tab w:val="left" w:pos="1980"/>
          <w:tab w:val="left" w:pos="2160"/>
          <w:tab w:val="left" w:pos="2340"/>
        </w:tabs>
        <w:ind w:left="1980" w:hanging="1980"/>
        <w:rPr>
          <w:sz w:val="24"/>
          <w:szCs w:val="18"/>
        </w:rPr>
      </w:pPr>
      <w:r>
        <w:rPr>
          <w:sz w:val="24"/>
          <w:szCs w:val="18"/>
        </w:rPr>
        <w:t>2005</w:t>
      </w:r>
      <w:r w:rsidR="00717E3D">
        <w:rPr>
          <w:sz w:val="24"/>
          <w:szCs w:val="18"/>
        </w:rPr>
        <w:t xml:space="preserve"> </w:t>
      </w:r>
      <w:r>
        <w:rPr>
          <w:sz w:val="24"/>
          <w:szCs w:val="18"/>
        </w:rPr>
        <w:t>-</w:t>
      </w:r>
      <w:r w:rsidR="00717E3D">
        <w:rPr>
          <w:sz w:val="24"/>
          <w:szCs w:val="18"/>
        </w:rPr>
        <w:t xml:space="preserve"> </w:t>
      </w:r>
      <w:r w:rsidR="00727F70">
        <w:rPr>
          <w:sz w:val="24"/>
          <w:szCs w:val="18"/>
        </w:rPr>
        <w:t>2010</w:t>
      </w:r>
      <w:r>
        <w:rPr>
          <w:sz w:val="24"/>
          <w:szCs w:val="18"/>
        </w:rPr>
        <w:tab/>
        <w:t>Mass</w:t>
      </w:r>
      <w:r w:rsidR="00484F63">
        <w:rPr>
          <w:sz w:val="24"/>
          <w:szCs w:val="18"/>
        </w:rPr>
        <w:t>achusetts</w:t>
      </w:r>
      <w:r>
        <w:rPr>
          <w:sz w:val="24"/>
          <w:szCs w:val="18"/>
        </w:rPr>
        <w:t xml:space="preserve"> Medical Society </w:t>
      </w:r>
    </w:p>
    <w:p w:rsidR="0098419E" w:rsidRDefault="0098419E" w:rsidP="0026539C">
      <w:pPr>
        <w:ind w:left="1980" w:hanging="1980"/>
        <w:rPr>
          <w:sz w:val="24"/>
          <w:szCs w:val="18"/>
        </w:rPr>
      </w:pPr>
      <w:r>
        <w:rPr>
          <w:sz w:val="24"/>
          <w:szCs w:val="18"/>
        </w:rPr>
        <w:t>2005</w:t>
      </w:r>
      <w:r w:rsidR="00717E3D">
        <w:rPr>
          <w:sz w:val="24"/>
          <w:szCs w:val="18"/>
        </w:rPr>
        <w:t xml:space="preserve"> </w:t>
      </w:r>
      <w:r>
        <w:rPr>
          <w:sz w:val="24"/>
          <w:szCs w:val="18"/>
        </w:rPr>
        <w:t>-</w:t>
      </w:r>
      <w:r w:rsidR="00717E3D">
        <w:rPr>
          <w:sz w:val="24"/>
          <w:szCs w:val="18"/>
        </w:rPr>
        <w:t xml:space="preserve"> </w:t>
      </w:r>
      <w:r w:rsidR="00727F70">
        <w:rPr>
          <w:sz w:val="24"/>
          <w:szCs w:val="18"/>
        </w:rPr>
        <w:t>2008</w:t>
      </w:r>
      <w:r>
        <w:rPr>
          <w:sz w:val="24"/>
          <w:szCs w:val="18"/>
        </w:rPr>
        <w:tab/>
        <w:t>American College of Physicians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Tr="00187122">
        <w:tc>
          <w:tcPr>
            <w:tcW w:w="1980" w:type="dxa"/>
          </w:tcPr>
          <w:p w:rsidR="00187122" w:rsidRPr="00484F63" w:rsidRDefault="00187122" w:rsidP="009D564C">
            <w:pPr>
              <w:rPr>
                <w:sz w:val="24"/>
                <w:szCs w:val="18"/>
              </w:rPr>
            </w:pPr>
            <w:r w:rsidRPr="00484F63">
              <w:rPr>
                <w:sz w:val="24"/>
                <w:szCs w:val="18"/>
              </w:rPr>
              <w:t>2008</w:t>
            </w:r>
            <w:r w:rsidR="00717E3D">
              <w:rPr>
                <w:sz w:val="24"/>
                <w:szCs w:val="18"/>
              </w:rPr>
              <w:t xml:space="preserve"> </w:t>
            </w:r>
            <w:r w:rsidRPr="00484F63">
              <w:rPr>
                <w:sz w:val="24"/>
                <w:szCs w:val="18"/>
              </w:rPr>
              <w:t>-</w:t>
            </w:r>
          </w:p>
        </w:tc>
        <w:tc>
          <w:tcPr>
            <w:tcW w:w="3605" w:type="dxa"/>
          </w:tcPr>
          <w:p w:rsidR="00187122" w:rsidRPr="00484F63" w:rsidRDefault="00187122" w:rsidP="009D564C">
            <w:pPr>
              <w:rPr>
                <w:sz w:val="24"/>
                <w:szCs w:val="18"/>
              </w:rPr>
            </w:pPr>
            <w:r w:rsidRPr="00484F63">
              <w:rPr>
                <w:sz w:val="24"/>
                <w:szCs w:val="18"/>
              </w:rPr>
              <w:t>American Thoracic Society</w:t>
            </w:r>
          </w:p>
        </w:tc>
        <w:tc>
          <w:tcPr>
            <w:tcW w:w="3955" w:type="dxa"/>
          </w:tcPr>
          <w:p w:rsidR="00187122" w:rsidRDefault="00187122" w:rsidP="009D564C">
            <w:pPr>
              <w:rPr>
                <w:sz w:val="24"/>
                <w:szCs w:val="18"/>
              </w:rPr>
            </w:pPr>
            <w:r>
              <w:rPr>
                <w:bCs/>
                <w:sz w:val="24"/>
              </w:rPr>
              <w:t xml:space="preserve">Member, </w:t>
            </w:r>
            <w:r w:rsidRPr="00484F63">
              <w:rPr>
                <w:bCs/>
                <w:sz w:val="24"/>
              </w:rPr>
              <w:t>Mycobac</w:t>
            </w:r>
            <w:r>
              <w:rPr>
                <w:bCs/>
                <w:sz w:val="24"/>
              </w:rPr>
              <w:t xml:space="preserve">terial and pulmonary infections assembly programs committee </w:t>
            </w:r>
          </w:p>
        </w:tc>
      </w:tr>
      <w:tr w:rsidR="00187122" w:rsidTr="00187122">
        <w:tc>
          <w:tcPr>
            <w:tcW w:w="1980" w:type="dxa"/>
          </w:tcPr>
          <w:p w:rsidR="00187122" w:rsidRPr="00484F63" w:rsidRDefault="00187122" w:rsidP="009D564C">
            <w:pPr>
              <w:rPr>
                <w:sz w:val="24"/>
                <w:szCs w:val="18"/>
              </w:rPr>
            </w:pPr>
            <w:r>
              <w:rPr>
                <w:sz w:val="24"/>
                <w:szCs w:val="18"/>
              </w:rPr>
              <w:t>2014-</w:t>
            </w:r>
          </w:p>
        </w:tc>
        <w:tc>
          <w:tcPr>
            <w:tcW w:w="3605" w:type="dxa"/>
          </w:tcPr>
          <w:p w:rsidR="0026539C" w:rsidRDefault="00187122" w:rsidP="009D564C">
            <w:pPr>
              <w:rPr>
                <w:sz w:val="24"/>
                <w:szCs w:val="18"/>
              </w:rPr>
            </w:pPr>
            <w:r>
              <w:rPr>
                <w:sz w:val="24"/>
                <w:szCs w:val="18"/>
              </w:rPr>
              <w:t>International Union against Tuberculosis and Lung Disease</w:t>
            </w:r>
          </w:p>
          <w:p w:rsidR="0026539C" w:rsidRPr="00484F63" w:rsidRDefault="0026539C" w:rsidP="009D564C">
            <w:pPr>
              <w:rPr>
                <w:sz w:val="24"/>
                <w:szCs w:val="18"/>
              </w:rPr>
            </w:pPr>
          </w:p>
        </w:tc>
        <w:tc>
          <w:tcPr>
            <w:tcW w:w="3955" w:type="dxa"/>
          </w:tcPr>
          <w:p w:rsidR="00187122" w:rsidRPr="00484F63" w:rsidRDefault="00187122" w:rsidP="00187122">
            <w:pPr>
              <w:rPr>
                <w:bCs/>
                <w:sz w:val="24"/>
              </w:rPr>
            </w:pPr>
          </w:p>
        </w:tc>
      </w:tr>
    </w:tbl>
    <w:p w:rsidR="00187122" w:rsidRDefault="00187122">
      <w:pPr>
        <w:tabs>
          <w:tab w:val="left" w:pos="1980"/>
          <w:tab w:val="left" w:pos="2160"/>
          <w:tab w:val="left" w:pos="2340"/>
        </w:tabs>
        <w:ind w:left="1980" w:hanging="1980"/>
        <w:rPr>
          <w:sz w:val="24"/>
          <w:szCs w:val="18"/>
        </w:rPr>
      </w:pPr>
    </w:p>
    <w:p w:rsidR="00187122" w:rsidRPr="00144FF1" w:rsidRDefault="00187122">
      <w:pPr>
        <w:tabs>
          <w:tab w:val="left" w:pos="1980"/>
          <w:tab w:val="left" w:pos="2160"/>
          <w:tab w:val="left" w:pos="2340"/>
        </w:tabs>
        <w:ind w:left="1980" w:hanging="1980"/>
        <w:rPr>
          <w:b/>
          <w:sz w:val="24"/>
          <w:szCs w:val="18"/>
        </w:rPr>
      </w:pPr>
      <w:r w:rsidRPr="00144FF1">
        <w:rPr>
          <w:b/>
          <w:sz w:val="24"/>
          <w:szCs w:val="18"/>
        </w:rPr>
        <w:t>Grant Review Activities: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Tr="009D564C">
        <w:tc>
          <w:tcPr>
            <w:tcW w:w="1980" w:type="dxa"/>
          </w:tcPr>
          <w:p w:rsidR="00187122" w:rsidRPr="00484F63" w:rsidRDefault="00187122" w:rsidP="009D564C">
            <w:pPr>
              <w:rPr>
                <w:sz w:val="24"/>
                <w:szCs w:val="18"/>
              </w:rPr>
            </w:pPr>
            <w:r>
              <w:rPr>
                <w:sz w:val="24"/>
                <w:szCs w:val="18"/>
              </w:rPr>
              <w:t>2015</w:t>
            </w:r>
            <w:r w:rsidRPr="00484F63">
              <w:rPr>
                <w:sz w:val="24"/>
                <w:szCs w:val="18"/>
              </w:rPr>
              <w:t>-</w:t>
            </w:r>
            <w:r w:rsidR="00717E3D">
              <w:rPr>
                <w:sz w:val="24"/>
                <w:szCs w:val="18"/>
              </w:rPr>
              <w:t xml:space="preserve"> </w:t>
            </w:r>
          </w:p>
        </w:tc>
        <w:tc>
          <w:tcPr>
            <w:tcW w:w="3605" w:type="dxa"/>
          </w:tcPr>
          <w:p w:rsidR="00187122" w:rsidRPr="00484F63" w:rsidRDefault="00692A6D" w:rsidP="00692A6D">
            <w:pPr>
              <w:rPr>
                <w:sz w:val="24"/>
                <w:szCs w:val="18"/>
              </w:rPr>
            </w:pPr>
            <w:r>
              <w:rPr>
                <w:sz w:val="24"/>
                <w:szCs w:val="18"/>
              </w:rPr>
              <w:t>Grant review committee member</w:t>
            </w:r>
          </w:p>
        </w:tc>
        <w:tc>
          <w:tcPr>
            <w:tcW w:w="3955" w:type="dxa"/>
          </w:tcPr>
          <w:p w:rsidR="00187122" w:rsidRDefault="00144FF1" w:rsidP="009D564C">
            <w:pPr>
              <w:rPr>
                <w:sz w:val="24"/>
                <w:szCs w:val="18"/>
              </w:rPr>
            </w:pPr>
            <w:r>
              <w:rPr>
                <w:bCs/>
                <w:sz w:val="24"/>
              </w:rPr>
              <w:t>Harvard Dubai Center for Global Health Delivery</w:t>
            </w:r>
          </w:p>
          <w:p w:rsidR="00187122" w:rsidRDefault="00187122" w:rsidP="009D564C">
            <w:pPr>
              <w:rPr>
                <w:sz w:val="24"/>
                <w:szCs w:val="18"/>
              </w:rPr>
            </w:pPr>
          </w:p>
        </w:tc>
      </w:tr>
    </w:tbl>
    <w:p w:rsidR="0098419E" w:rsidRDefault="00144FF1">
      <w:pPr>
        <w:tabs>
          <w:tab w:val="left" w:pos="1980"/>
        </w:tabs>
        <w:rPr>
          <w:b/>
          <w:bCs/>
          <w:sz w:val="24"/>
          <w:szCs w:val="18"/>
        </w:rPr>
      </w:pPr>
      <w:r>
        <w:rPr>
          <w:b/>
          <w:bCs/>
          <w:sz w:val="24"/>
          <w:szCs w:val="18"/>
        </w:rPr>
        <w:t>Editorial Activities:</w:t>
      </w:r>
    </w:p>
    <w:p w:rsidR="00144FF1" w:rsidRPr="00144FF1" w:rsidRDefault="00927623" w:rsidP="00144FF1">
      <w:pPr>
        <w:tabs>
          <w:tab w:val="left" w:pos="1980"/>
        </w:tabs>
        <w:ind w:left="1980" w:hanging="1980"/>
        <w:rPr>
          <w:b/>
          <w:bCs/>
          <w:i/>
          <w:sz w:val="24"/>
        </w:rPr>
      </w:pPr>
      <w:r>
        <w:rPr>
          <w:b/>
          <w:bCs/>
          <w:i/>
          <w:sz w:val="24"/>
        </w:rPr>
        <w:t xml:space="preserve">Ad hoc </w:t>
      </w:r>
      <w:r w:rsidR="00144FF1" w:rsidRPr="00144FF1">
        <w:rPr>
          <w:b/>
          <w:bCs/>
          <w:i/>
          <w:sz w:val="24"/>
        </w:rPr>
        <w:t>Reviewer for the journals:</w:t>
      </w:r>
    </w:p>
    <w:p w:rsidR="00692A6D" w:rsidRDefault="00692A6D" w:rsidP="00692A6D">
      <w:pPr>
        <w:tabs>
          <w:tab w:val="left" w:pos="1980"/>
        </w:tabs>
        <w:ind w:left="1980" w:hanging="1980"/>
        <w:rPr>
          <w:bCs/>
          <w:sz w:val="24"/>
        </w:rPr>
      </w:pPr>
      <w:proofErr w:type="spellStart"/>
      <w:r>
        <w:rPr>
          <w:bCs/>
          <w:sz w:val="24"/>
        </w:rPr>
        <w:t>PLoS</w:t>
      </w:r>
      <w:proofErr w:type="spellEnd"/>
      <w:r>
        <w:rPr>
          <w:bCs/>
          <w:sz w:val="24"/>
        </w:rPr>
        <w:t xml:space="preserve"> Medicine</w:t>
      </w:r>
    </w:p>
    <w:p w:rsidR="00692A6D" w:rsidRDefault="00692A6D" w:rsidP="00692A6D">
      <w:pPr>
        <w:tabs>
          <w:tab w:val="left" w:pos="1980"/>
        </w:tabs>
        <w:ind w:left="1980" w:hanging="1980"/>
        <w:rPr>
          <w:bCs/>
          <w:sz w:val="24"/>
        </w:rPr>
      </w:pPr>
      <w:r>
        <w:rPr>
          <w:bCs/>
          <w:sz w:val="24"/>
        </w:rPr>
        <w:t>American Journal of Pulmonary and Critical Care</w:t>
      </w:r>
    </w:p>
    <w:p w:rsidR="00692A6D" w:rsidRPr="00144FF1" w:rsidRDefault="00692A6D" w:rsidP="00692A6D">
      <w:pPr>
        <w:tabs>
          <w:tab w:val="left" w:pos="1980"/>
        </w:tabs>
        <w:rPr>
          <w:bCs/>
          <w:sz w:val="24"/>
          <w:szCs w:val="18"/>
        </w:rPr>
      </w:pPr>
      <w:r w:rsidRPr="00144FF1">
        <w:rPr>
          <w:bCs/>
          <w:sz w:val="24"/>
          <w:szCs w:val="18"/>
        </w:rPr>
        <w:t>Nature Microbiology</w:t>
      </w:r>
    </w:p>
    <w:p w:rsidR="00927623" w:rsidRDefault="00692A6D" w:rsidP="00692A6D">
      <w:pPr>
        <w:tabs>
          <w:tab w:val="left" w:pos="1980"/>
        </w:tabs>
        <w:ind w:left="1980" w:hanging="1980"/>
        <w:rPr>
          <w:bCs/>
          <w:sz w:val="24"/>
        </w:rPr>
      </w:pPr>
      <w:r>
        <w:rPr>
          <w:bCs/>
          <w:sz w:val="24"/>
        </w:rPr>
        <w:t>Lancet Respiratory Medicine</w:t>
      </w:r>
    </w:p>
    <w:p w:rsidR="00927623" w:rsidRDefault="00927623" w:rsidP="00927623">
      <w:pPr>
        <w:tabs>
          <w:tab w:val="left" w:pos="1980"/>
        </w:tabs>
        <w:ind w:left="1980" w:hanging="1980"/>
        <w:rPr>
          <w:bCs/>
          <w:sz w:val="24"/>
        </w:rPr>
      </w:pPr>
      <w:proofErr w:type="spellStart"/>
      <w:r>
        <w:rPr>
          <w:bCs/>
          <w:sz w:val="24"/>
        </w:rPr>
        <w:t>PLoS</w:t>
      </w:r>
      <w:proofErr w:type="spellEnd"/>
      <w:r>
        <w:rPr>
          <w:bCs/>
          <w:sz w:val="24"/>
        </w:rPr>
        <w:t xml:space="preserve"> One</w:t>
      </w:r>
    </w:p>
    <w:p w:rsidR="00144FF1" w:rsidRDefault="00144FF1" w:rsidP="00144FF1">
      <w:pPr>
        <w:tabs>
          <w:tab w:val="left" w:pos="1980"/>
        </w:tabs>
        <w:ind w:left="1980" w:hanging="1980"/>
        <w:rPr>
          <w:bCs/>
          <w:sz w:val="24"/>
        </w:rPr>
      </w:pPr>
      <w:r>
        <w:rPr>
          <w:bCs/>
          <w:sz w:val="24"/>
        </w:rPr>
        <w:t>Antimicrobial Agents and Chemotherapy</w:t>
      </w:r>
    </w:p>
    <w:p w:rsidR="00144FF1" w:rsidRDefault="00144FF1" w:rsidP="00144FF1">
      <w:pPr>
        <w:tabs>
          <w:tab w:val="left" w:pos="1980"/>
        </w:tabs>
        <w:ind w:left="1980" w:hanging="1980"/>
        <w:rPr>
          <w:bCs/>
          <w:sz w:val="24"/>
        </w:rPr>
      </w:pPr>
      <w:r>
        <w:rPr>
          <w:bCs/>
          <w:sz w:val="24"/>
        </w:rPr>
        <w:t>International Journal of Tuberculosis and Lung disease</w:t>
      </w:r>
    </w:p>
    <w:p w:rsidR="00927623" w:rsidRDefault="00927623" w:rsidP="00927623">
      <w:pPr>
        <w:tabs>
          <w:tab w:val="left" w:pos="1980"/>
        </w:tabs>
        <w:ind w:left="1980" w:hanging="1980"/>
        <w:rPr>
          <w:bCs/>
          <w:sz w:val="24"/>
        </w:rPr>
      </w:pPr>
      <w:r>
        <w:rPr>
          <w:bCs/>
          <w:sz w:val="24"/>
        </w:rPr>
        <w:t>Tuberculosis</w:t>
      </w:r>
    </w:p>
    <w:p w:rsidR="00927623" w:rsidRDefault="00927623" w:rsidP="00927623">
      <w:pPr>
        <w:tabs>
          <w:tab w:val="left" w:pos="1980"/>
        </w:tabs>
        <w:ind w:left="1980" w:hanging="1980"/>
        <w:rPr>
          <w:bCs/>
          <w:sz w:val="24"/>
        </w:rPr>
      </w:pPr>
      <w:r>
        <w:rPr>
          <w:bCs/>
          <w:sz w:val="24"/>
        </w:rPr>
        <w:t>Scientific Reports</w:t>
      </w:r>
    </w:p>
    <w:p w:rsidR="00927623" w:rsidRDefault="00927623" w:rsidP="00927623">
      <w:pPr>
        <w:tabs>
          <w:tab w:val="left" w:pos="1980"/>
        </w:tabs>
        <w:ind w:left="1980" w:hanging="1980"/>
        <w:rPr>
          <w:bCs/>
          <w:sz w:val="24"/>
        </w:rPr>
      </w:pPr>
      <w:r>
        <w:rPr>
          <w:bCs/>
          <w:sz w:val="24"/>
        </w:rPr>
        <w:t>Clinical Epidemiology</w:t>
      </w:r>
    </w:p>
    <w:p w:rsidR="00144FF1" w:rsidRDefault="00144FF1" w:rsidP="00144FF1">
      <w:pPr>
        <w:tabs>
          <w:tab w:val="left" w:pos="1980"/>
        </w:tabs>
        <w:ind w:left="1980" w:hanging="1980"/>
        <w:rPr>
          <w:bCs/>
          <w:sz w:val="24"/>
        </w:rPr>
      </w:pPr>
      <w:r>
        <w:rPr>
          <w:bCs/>
          <w:sz w:val="24"/>
        </w:rPr>
        <w:t>World Journal of Gastroenterology</w:t>
      </w:r>
    </w:p>
    <w:p w:rsidR="00927623" w:rsidRDefault="00927623" w:rsidP="00144FF1">
      <w:pPr>
        <w:tabs>
          <w:tab w:val="left" w:pos="1980"/>
        </w:tabs>
        <w:ind w:left="1980" w:hanging="1980"/>
        <w:rPr>
          <w:bCs/>
          <w:sz w:val="24"/>
        </w:rPr>
      </w:pPr>
      <w:r>
        <w:rPr>
          <w:bCs/>
          <w:sz w:val="24"/>
        </w:rPr>
        <w:t>Database</w:t>
      </w:r>
    </w:p>
    <w:p w:rsidR="00144FF1" w:rsidRDefault="00144FF1">
      <w:pPr>
        <w:tabs>
          <w:tab w:val="left" w:pos="1980"/>
        </w:tabs>
        <w:rPr>
          <w:b/>
          <w:bCs/>
          <w:sz w:val="24"/>
          <w:szCs w:val="18"/>
        </w:rPr>
      </w:pPr>
    </w:p>
    <w:p w:rsidR="0098419E" w:rsidRDefault="009C2CC3">
      <w:pPr>
        <w:tabs>
          <w:tab w:val="left" w:pos="1980"/>
        </w:tabs>
        <w:ind w:left="1980" w:hanging="1980"/>
        <w:rPr>
          <w:b/>
          <w:bCs/>
          <w:sz w:val="24"/>
          <w:szCs w:val="18"/>
        </w:rPr>
      </w:pPr>
      <w:r>
        <w:rPr>
          <w:b/>
          <w:bCs/>
          <w:sz w:val="24"/>
          <w:szCs w:val="18"/>
        </w:rPr>
        <w:t>Honors and Prizes:</w:t>
      </w:r>
    </w:p>
    <w:p w:rsidR="00692A6D" w:rsidRPr="00692A6D" w:rsidRDefault="0098419E">
      <w:pPr>
        <w:tabs>
          <w:tab w:val="left" w:pos="1980"/>
        </w:tabs>
        <w:ind w:left="1980" w:hanging="1980"/>
        <w:jc w:val="both"/>
        <w:rPr>
          <w:sz w:val="24"/>
          <w:szCs w:val="18"/>
        </w:rPr>
      </w:pPr>
      <w:r>
        <w:rPr>
          <w:iCs/>
          <w:sz w:val="24"/>
          <w:szCs w:val="18"/>
        </w:rPr>
        <w:t>2</w:t>
      </w:r>
      <w:r>
        <w:rPr>
          <w:sz w:val="24"/>
          <w:szCs w:val="18"/>
        </w:rPr>
        <w:t>000</w:t>
      </w:r>
      <w:r>
        <w:rPr>
          <w:sz w:val="24"/>
          <w:szCs w:val="18"/>
        </w:rPr>
        <w:tab/>
      </w:r>
      <w:r>
        <w:rPr>
          <w:i/>
          <w:iCs/>
          <w:sz w:val="24"/>
          <w:szCs w:val="18"/>
          <w:u w:val="single"/>
        </w:rPr>
        <w:t xml:space="preserve">Said </w:t>
      </w:r>
      <w:proofErr w:type="spellStart"/>
      <w:r>
        <w:rPr>
          <w:i/>
          <w:iCs/>
          <w:sz w:val="24"/>
          <w:szCs w:val="18"/>
          <w:u w:val="single"/>
        </w:rPr>
        <w:t>Frieha</w:t>
      </w:r>
      <w:proofErr w:type="spellEnd"/>
      <w:r>
        <w:rPr>
          <w:i/>
          <w:iCs/>
          <w:sz w:val="24"/>
          <w:szCs w:val="18"/>
          <w:u w:val="single"/>
        </w:rPr>
        <w:t xml:space="preserve"> Award</w:t>
      </w:r>
      <w:r w:rsidR="00692A6D" w:rsidRPr="00692A6D">
        <w:rPr>
          <w:i/>
          <w:iCs/>
          <w:sz w:val="24"/>
          <w:szCs w:val="18"/>
        </w:rPr>
        <w:t xml:space="preserve">, </w:t>
      </w:r>
      <w:r w:rsidR="00692A6D" w:rsidRPr="00692A6D">
        <w:rPr>
          <w:iCs/>
          <w:sz w:val="24"/>
          <w:szCs w:val="18"/>
        </w:rPr>
        <w:t>Lebanese Ministry of Education</w:t>
      </w:r>
    </w:p>
    <w:p w:rsidR="0098419E" w:rsidRPr="00692A6D" w:rsidRDefault="0098419E">
      <w:pPr>
        <w:tabs>
          <w:tab w:val="left" w:pos="1980"/>
        </w:tabs>
        <w:ind w:left="1980" w:hanging="1980"/>
        <w:jc w:val="both"/>
        <w:rPr>
          <w:sz w:val="24"/>
          <w:szCs w:val="18"/>
        </w:rPr>
      </w:pPr>
      <w:r>
        <w:rPr>
          <w:sz w:val="24"/>
          <w:szCs w:val="18"/>
        </w:rPr>
        <w:t>2001</w:t>
      </w:r>
      <w:r>
        <w:rPr>
          <w:sz w:val="24"/>
          <w:szCs w:val="18"/>
        </w:rPr>
        <w:tab/>
      </w:r>
      <w:r>
        <w:rPr>
          <w:i/>
          <w:iCs/>
          <w:sz w:val="24"/>
          <w:szCs w:val="18"/>
          <w:u w:val="single"/>
        </w:rPr>
        <w:t xml:space="preserve">Phillipe </w:t>
      </w:r>
      <w:proofErr w:type="spellStart"/>
      <w:r>
        <w:rPr>
          <w:i/>
          <w:iCs/>
          <w:sz w:val="24"/>
          <w:szCs w:val="18"/>
          <w:u w:val="single"/>
        </w:rPr>
        <w:t>Hitti</w:t>
      </w:r>
      <w:proofErr w:type="spellEnd"/>
      <w:r>
        <w:rPr>
          <w:i/>
          <w:iCs/>
          <w:sz w:val="24"/>
          <w:szCs w:val="18"/>
          <w:u w:val="single"/>
        </w:rPr>
        <w:t xml:space="preserve"> Award</w:t>
      </w:r>
      <w:r w:rsidR="00692A6D" w:rsidRPr="00692A6D">
        <w:rPr>
          <w:i/>
          <w:iCs/>
          <w:sz w:val="24"/>
          <w:szCs w:val="18"/>
        </w:rPr>
        <w:t xml:space="preserve">, </w:t>
      </w:r>
      <w:r w:rsidR="00692A6D" w:rsidRPr="00692A6D">
        <w:rPr>
          <w:iCs/>
          <w:sz w:val="24"/>
          <w:szCs w:val="18"/>
        </w:rPr>
        <w:t>American University of Beirut</w:t>
      </w:r>
    </w:p>
    <w:p w:rsidR="00692A6D" w:rsidRDefault="0098419E">
      <w:pPr>
        <w:tabs>
          <w:tab w:val="left" w:pos="1980"/>
        </w:tabs>
        <w:ind w:left="1980" w:hanging="1980"/>
        <w:jc w:val="both"/>
        <w:rPr>
          <w:i/>
          <w:iCs/>
          <w:sz w:val="24"/>
          <w:szCs w:val="18"/>
          <w:u w:val="single"/>
        </w:rPr>
      </w:pPr>
      <w:r>
        <w:rPr>
          <w:sz w:val="24"/>
          <w:szCs w:val="18"/>
        </w:rPr>
        <w:t>2002</w:t>
      </w:r>
      <w:r>
        <w:rPr>
          <w:sz w:val="24"/>
          <w:szCs w:val="18"/>
        </w:rPr>
        <w:tab/>
      </w:r>
      <w:r>
        <w:rPr>
          <w:i/>
          <w:iCs/>
          <w:sz w:val="24"/>
          <w:szCs w:val="18"/>
          <w:u w:val="single"/>
        </w:rPr>
        <w:t>James Q. Bliss Book Prize</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 xml:space="preserve">Mary and Louise </w:t>
      </w:r>
      <w:proofErr w:type="spellStart"/>
      <w:r>
        <w:rPr>
          <w:i/>
          <w:iCs/>
          <w:sz w:val="24"/>
          <w:szCs w:val="18"/>
          <w:u w:val="single"/>
        </w:rPr>
        <w:t>Streicher</w:t>
      </w:r>
      <w:proofErr w:type="spellEnd"/>
      <w:r>
        <w:rPr>
          <w:i/>
          <w:iCs/>
          <w:sz w:val="24"/>
          <w:szCs w:val="18"/>
          <w:u w:val="single"/>
        </w:rPr>
        <w:t xml:space="preserve"> Prize</w:t>
      </w:r>
      <w:r w:rsidR="00692A6D" w:rsidRPr="00692A6D">
        <w:rPr>
          <w:i/>
          <w:iCs/>
          <w:sz w:val="24"/>
          <w:szCs w:val="18"/>
        </w:rPr>
        <w:t xml:space="preserve">, </w:t>
      </w:r>
      <w:r w:rsidR="00692A6D" w:rsidRPr="00692A6D">
        <w:rPr>
          <w:iCs/>
          <w:sz w:val="24"/>
          <w:szCs w:val="18"/>
        </w:rPr>
        <w:t>McGill University Faculty of Medicine</w:t>
      </w:r>
      <w:r w:rsidR="00692A6D" w:rsidRPr="00692A6D">
        <w:rPr>
          <w:sz w:val="24"/>
          <w:szCs w:val="18"/>
        </w:rPr>
        <w:t xml:space="preserve"> </w:t>
      </w:r>
    </w:p>
    <w:p w:rsidR="0098419E"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 xml:space="preserve">Joseph </w:t>
      </w:r>
      <w:proofErr w:type="spellStart"/>
      <w:r>
        <w:rPr>
          <w:i/>
          <w:iCs/>
          <w:sz w:val="24"/>
          <w:szCs w:val="18"/>
          <w:u w:val="single"/>
        </w:rPr>
        <w:t>Hils</w:t>
      </w:r>
      <w:proofErr w:type="spellEnd"/>
      <w:r>
        <w:rPr>
          <w:i/>
          <w:iCs/>
          <w:sz w:val="24"/>
          <w:szCs w:val="18"/>
          <w:u w:val="single"/>
        </w:rPr>
        <w:t xml:space="preserve"> Prize</w:t>
      </w:r>
      <w:r w:rsidR="00692A6D" w:rsidRPr="00692A6D">
        <w:rPr>
          <w:i/>
          <w:iCs/>
          <w:sz w:val="24"/>
          <w:szCs w:val="18"/>
        </w:rPr>
        <w:t xml:space="preserve">, </w:t>
      </w:r>
      <w:r w:rsidR="00692A6D" w:rsidRPr="00692A6D">
        <w:rPr>
          <w:iCs/>
          <w:sz w:val="24"/>
          <w:szCs w:val="18"/>
        </w:rPr>
        <w:t>McGill University Faculty of Medicine</w:t>
      </w:r>
    </w:p>
    <w:p w:rsidR="00692A6D"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Francis McNaughton Prize</w:t>
      </w:r>
      <w:r w:rsidRPr="00692A6D">
        <w:rPr>
          <w:sz w:val="24"/>
          <w:szCs w:val="18"/>
        </w:rPr>
        <w:t xml:space="preserve">, </w:t>
      </w:r>
      <w:r w:rsidR="00692A6D" w:rsidRPr="00692A6D">
        <w:rPr>
          <w:iCs/>
          <w:sz w:val="24"/>
          <w:szCs w:val="18"/>
        </w:rPr>
        <w:t>McGill University Faculty of Medicine</w:t>
      </w:r>
      <w:r w:rsidR="00692A6D" w:rsidRPr="00692A6D">
        <w:rPr>
          <w:sz w:val="24"/>
          <w:szCs w:val="18"/>
        </w:rPr>
        <w:t xml:space="preserve"> </w:t>
      </w:r>
    </w:p>
    <w:p w:rsidR="0098419E" w:rsidRPr="00692A6D" w:rsidRDefault="0098419E">
      <w:pPr>
        <w:tabs>
          <w:tab w:val="left" w:pos="1980"/>
        </w:tabs>
        <w:ind w:left="1980" w:hanging="1980"/>
        <w:jc w:val="both"/>
        <w:rPr>
          <w:sz w:val="24"/>
          <w:szCs w:val="18"/>
        </w:rPr>
      </w:pPr>
      <w:r>
        <w:rPr>
          <w:sz w:val="24"/>
          <w:szCs w:val="18"/>
        </w:rPr>
        <w:t>2002-4</w:t>
      </w:r>
      <w:r>
        <w:rPr>
          <w:sz w:val="24"/>
          <w:szCs w:val="18"/>
        </w:rPr>
        <w:tab/>
      </w:r>
      <w:r>
        <w:rPr>
          <w:i/>
          <w:iCs/>
          <w:sz w:val="24"/>
          <w:szCs w:val="18"/>
          <w:u w:val="single"/>
        </w:rPr>
        <w:t>James McGill Award</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2003</w:t>
      </w:r>
      <w:r>
        <w:rPr>
          <w:sz w:val="24"/>
          <w:szCs w:val="18"/>
        </w:rPr>
        <w:tab/>
      </w:r>
      <w:r>
        <w:rPr>
          <w:i/>
          <w:iCs/>
          <w:sz w:val="24"/>
          <w:szCs w:val="18"/>
          <w:u w:val="single"/>
        </w:rPr>
        <w:t>Sutherland Priz</w:t>
      </w:r>
      <w:r w:rsidRPr="00692A6D">
        <w:rPr>
          <w:i/>
          <w:iCs/>
          <w:sz w:val="24"/>
          <w:szCs w:val="18"/>
          <w:u w:val="single"/>
        </w:rPr>
        <w:t>e</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2003</w:t>
      </w:r>
      <w:r>
        <w:rPr>
          <w:sz w:val="24"/>
          <w:szCs w:val="18"/>
        </w:rPr>
        <w:tab/>
      </w:r>
      <w:r>
        <w:rPr>
          <w:i/>
          <w:iCs/>
          <w:sz w:val="24"/>
          <w:szCs w:val="18"/>
          <w:u w:val="single"/>
        </w:rPr>
        <w:t>Joseph Morley Drake Prize</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2004</w:t>
      </w:r>
      <w:r>
        <w:rPr>
          <w:sz w:val="24"/>
          <w:szCs w:val="18"/>
        </w:rPr>
        <w:tab/>
      </w:r>
      <w:r>
        <w:rPr>
          <w:i/>
          <w:iCs/>
          <w:sz w:val="24"/>
          <w:szCs w:val="18"/>
          <w:u w:val="single"/>
        </w:rPr>
        <w:t>McConnell scholarship</w:t>
      </w:r>
      <w:r w:rsidR="00692A6D" w:rsidRPr="00692A6D">
        <w:rPr>
          <w:i/>
          <w:iCs/>
          <w:sz w:val="24"/>
          <w:szCs w:val="18"/>
        </w:rPr>
        <w:t xml:space="preserve">, </w:t>
      </w:r>
      <w:r w:rsidR="00692A6D" w:rsidRPr="00692A6D">
        <w:rPr>
          <w:iCs/>
          <w:sz w:val="24"/>
          <w:szCs w:val="18"/>
        </w:rPr>
        <w:t>McGill University Faculty of Medicine</w:t>
      </w:r>
    </w:p>
    <w:p w:rsidR="0098419E" w:rsidRDefault="0098419E">
      <w:pPr>
        <w:tabs>
          <w:tab w:val="left" w:pos="1980"/>
        </w:tabs>
        <w:ind w:left="1980" w:hanging="1980"/>
        <w:jc w:val="both"/>
        <w:rPr>
          <w:iCs/>
          <w:sz w:val="24"/>
          <w:szCs w:val="18"/>
        </w:rPr>
      </w:pPr>
      <w:r>
        <w:rPr>
          <w:iCs/>
          <w:sz w:val="24"/>
          <w:szCs w:val="18"/>
        </w:rPr>
        <w:t>2005</w:t>
      </w:r>
      <w:r>
        <w:rPr>
          <w:iCs/>
          <w:sz w:val="24"/>
          <w:szCs w:val="18"/>
        </w:rPr>
        <w:tab/>
      </w:r>
      <w:r>
        <w:rPr>
          <w:i/>
          <w:iCs/>
          <w:sz w:val="24"/>
          <w:szCs w:val="18"/>
          <w:u w:val="single"/>
        </w:rPr>
        <w:t>Award of Quebec Association of Francophone Physicians</w:t>
      </w:r>
    </w:p>
    <w:p w:rsidR="003A22D6" w:rsidRPr="00692A6D" w:rsidRDefault="0098419E">
      <w:pPr>
        <w:tabs>
          <w:tab w:val="left" w:pos="1980"/>
        </w:tabs>
        <w:ind w:left="1980" w:hanging="1980"/>
        <w:jc w:val="both"/>
        <w:rPr>
          <w:iCs/>
          <w:sz w:val="24"/>
          <w:szCs w:val="18"/>
        </w:rPr>
      </w:pPr>
      <w:r>
        <w:rPr>
          <w:iCs/>
          <w:sz w:val="24"/>
          <w:szCs w:val="18"/>
        </w:rPr>
        <w:t>2005</w:t>
      </w:r>
      <w:r>
        <w:rPr>
          <w:iCs/>
          <w:sz w:val="24"/>
          <w:szCs w:val="18"/>
        </w:rPr>
        <w:tab/>
      </w:r>
      <w:r>
        <w:rPr>
          <w:i/>
          <w:iCs/>
          <w:sz w:val="24"/>
          <w:szCs w:val="18"/>
          <w:u w:val="single"/>
        </w:rPr>
        <w:t>Holms Gold Medal</w:t>
      </w:r>
      <w:r w:rsidR="00692A6D" w:rsidRPr="00692A6D">
        <w:rPr>
          <w:i/>
          <w:iCs/>
          <w:sz w:val="24"/>
          <w:szCs w:val="18"/>
        </w:rPr>
        <w:t xml:space="preserve">, </w:t>
      </w:r>
      <w:r w:rsidR="00692A6D" w:rsidRPr="00692A6D">
        <w:rPr>
          <w:iCs/>
          <w:sz w:val="24"/>
          <w:szCs w:val="18"/>
        </w:rPr>
        <w:t>McGill University Faculty of Medicine</w:t>
      </w:r>
    </w:p>
    <w:p w:rsidR="0098419E" w:rsidRDefault="003A22D6">
      <w:pPr>
        <w:tabs>
          <w:tab w:val="left" w:pos="1980"/>
        </w:tabs>
        <w:ind w:left="1980" w:hanging="1980"/>
        <w:jc w:val="both"/>
        <w:rPr>
          <w:iCs/>
          <w:sz w:val="24"/>
          <w:szCs w:val="18"/>
        </w:rPr>
      </w:pPr>
      <w:r>
        <w:rPr>
          <w:iCs/>
          <w:sz w:val="24"/>
          <w:szCs w:val="18"/>
        </w:rPr>
        <w:t>2006</w:t>
      </w:r>
      <w:r>
        <w:rPr>
          <w:iCs/>
          <w:sz w:val="24"/>
          <w:szCs w:val="18"/>
        </w:rPr>
        <w:tab/>
      </w:r>
      <w:r w:rsidRPr="003A22D6">
        <w:rPr>
          <w:sz w:val="24"/>
          <w:szCs w:val="24"/>
          <w:u w:val="single"/>
        </w:rPr>
        <w:t>Abstract competition awardee</w:t>
      </w:r>
      <w:r w:rsidR="00692A6D">
        <w:rPr>
          <w:iCs/>
          <w:sz w:val="24"/>
          <w:szCs w:val="18"/>
        </w:rPr>
        <w:t>, ACP Massachusetts</w:t>
      </w:r>
    </w:p>
    <w:p w:rsidR="0098419E" w:rsidRDefault="0098419E">
      <w:pPr>
        <w:tabs>
          <w:tab w:val="left" w:pos="1980"/>
        </w:tabs>
        <w:ind w:left="1980" w:hanging="1980"/>
        <w:jc w:val="both"/>
        <w:rPr>
          <w:i/>
          <w:iCs/>
          <w:sz w:val="24"/>
          <w:szCs w:val="18"/>
          <w:u w:val="single"/>
        </w:rPr>
      </w:pPr>
      <w:r>
        <w:rPr>
          <w:iCs/>
          <w:sz w:val="24"/>
          <w:szCs w:val="18"/>
        </w:rPr>
        <w:t>2008</w:t>
      </w:r>
      <w:r>
        <w:rPr>
          <w:iCs/>
          <w:sz w:val="24"/>
          <w:szCs w:val="18"/>
        </w:rPr>
        <w:tab/>
      </w:r>
      <w:r>
        <w:rPr>
          <w:i/>
          <w:iCs/>
          <w:sz w:val="24"/>
          <w:szCs w:val="18"/>
          <w:u w:val="single"/>
        </w:rPr>
        <w:t>Humanism Award</w:t>
      </w:r>
      <w:r w:rsidR="00692A6D">
        <w:rPr>
          <w:i/>
          <w:iCs/>
          <w:sz w:val="24"/>
          <w:szCs w:val="18"/>
          <w:u w:val="single"/>
        </w:rPr>
        <w:t>,</w:t>
      </w:r>
      <w:r w:rsidR="00692A6D" w:rsidRPr="00692A6D">
        <w:rPr>
          <w:iCs/>
          <w:sz w:val="24"/>
          <w:szCs w:val="18"/>
        </w:rPr>
        <w:t xml:space="preserve"> MGH Internal Medicine Residency</w:t>
      </w:r>
    </w:p>
    <w:p w:rsidR="0007165F" w:rsidRDefault="0007165F">
      <w:pPr>
        <w:tabs>
          <w:tab w:val="left" w:pos="1980"/>
        </w:tabs>
        <w:ind w:left="1980" w:hanging="1980"/>
        <w:jc w:val="both"/>
        <w:rPr>
          <w:i/>
          <w:iCs/>
          <w:sz w:val="24"/>
          <w:szCs w:val="18"/>
          <w:u w:val="single"/>
        </w:rPr>
      </w:pPr>
      <w:r>
        <w:rPr>
          <w:iCs/>
          <w:sz w:val="24"/>
          <w:szCs w:val="18"/>
        </w:rPr>
        <w:lastRenderedPageBreak/>
        <w:t>2011</w:t>
      </w:r>
      <w:r>
        <w:rPr>
          <w:iCs/>
          <w:sz w:val="24"/>
          <w:szCs w:val="18"/>
        </w:rPr>
        <w:tab/>
      </w:r>
      <w:r w:rsidRPr="0007165F">
        <w:rPr>
          <w:iCs/>
          <w:sz w:val="24"/>
          <w:szCs w:val="18"/>
          <w:u w:val="single"/>
        </w:rPr>
        <w:t>Fellow’s Symposium</w:t>
      </w:r>
      <w:r w:rsidR="00692A6D">
        <w:rPr>
          <w:iCs/>
          <w:sz w:val="24"/>
          <w:szCs w:val="18"/>
          <w:u w:val="single"/>
        </w:rPr>
        <w:t xml:space="preserve"> award</w:t>
      </w:r>
      <w:r w:rsidR="00692A6D" w:rsidRPr="00692A6D">
        <w:rPr>
          <w:iCs/>
          <w:sz w:val="24"/>
          <w:szCs w:val="18"/>
        </w:rPr>
        <w:t>, American Thoracic Society</w:t>
      </w:r>
    </w:p>
    <w:p w:rsidR="00632E3C" w:rsidRPr="00A4228F" w:rsidRDefault="00632E3C">
      <w:pPr>
        <w:tabs>
          <w:tab w:val="left" w:pos="1980"/>
        </w:tabs>
        <w:ind w:left="1980" w:hanging="1980"/>
        <w:jc w:val="both"/>
        <w:rPr>
          <w:iCs/>
          <w:sz w:val="24"/>
          <w:szCs w:val="18"/>
        </w:rPr>
      </w:pPr>
      <w:r>
        <w:rPr>
          <w:iCs/>
          <w:sz w:val="24"/>
          <w:szCs w:val="18"/>
        </w:rPr>
        <w:t>2011</w:t>
      </w:r>
      <w:r w:rsidR="00F1747D">
        <w:rPr>
          <w:iCs/>
          <w:sz w:val="24"/>
          <w:szCs w:val="18"/>
        </w:rPr>
        <w:t>, 2012</w:t>
      </w:r>
      <w:r w:rsidR="0021598F">
        <w:rPr>
          <w:iCs/>
          <w:sz w:val="24"/>
          <w:szCs w:val="18"/>
        </w:rPr>
        <w:t>, 201</w:t>
      </w:r>
      <w:r w:rsidR="00AB5752">
        <w:rPr>
          <w:iCs/>
          <w:sz w:val="24"/>
          <w:szCs w:val="18"/>
        </w:rPr>
        <w:t>5</w:t>
      </w:r>
      <w:r>
        <w:rPr>
          <w:iCs/>
          <w:sz w:val="24"/>
          <w:szCs w:val="18"/>
        </w:rPr>
        <w:tab/>
      </w:r>
      <w:r w:rsidRPr="00632E3C">
        <w:rPr>
          <w:i/>
          <w:iCs/>
          <w:sz w:val="24"/>
          <w:szCs w:val="18"/>
          <w:u w:val="single"/>
        </w:rPr>
        <w:t>Excellence in Tutoring Award</w:t>
      </w:r>
      <w:r w:rsidR="00692A6D">
        <w:rPr>
          <w:i/>
          <w:iCs/>
          <w:sz w:val="24"/>
          <w:szCs w:val="18"/>
          <w:u w:val="single"/>
        </w:rPr>
        <w:t>,</w:t>
      </w:r>
      <w:r w:rsidRPr="00A4228F">
        <w:rPr>
          <w:iCs/>
          <w:sz w:val="24"/>
          <w:szCs w:val="18"/>
        </w:rPr>
        <w:t xml:space="preserve"> Harvard Medical School</w:t>
      </w:r>
    </w:p>
    <w:p w:rsidR="00727F70" w:rsidRDefault="00727F70">
      <w:pPr>
        <w:tabs>
          <w:tab w:val="left" w:pos="1980"/>
        </w:tabs>
        <w:ind w:left="1980" w:hanging="1980"/>
        <w:jc w:val="both"/>
        <w:rPr>
          <w:iCs/>
          <w:sz w:val="24"/>
          <w:szCs w:val="18"/>
        </w:rPr>
      </w:pPr>
      <w:r>
        <w:rPr>
          <w:iCs/>
          <w:sz w:val="24"/>
          <w:szCs w:val="18"/>
        </w:rPr>
        <w:t>2015</w:t>
      </w:r>
      <w:r>
        <w:rPr>
          <w:iCs/>
          <w:sz w:val="24"/>
          <w:szCs w:val="18"/>
        </w:rPr>
        <w:tab/>
      </w:r>
      <w:r w:rsidR="00A4228F" w:rsidRPr="00A4228F">
        <w:rPr>
          <w:i/>
          <w:iCs/>
          <w:sz w:val="24"/>
          <w:szCs w:val="18"/>
          <w:u w:val="single"/>
        </w:rPr>
        <w:t>Abstract Award</w:t>
      </w:r>
      <w:r w:rsidR="00A4228F">
        <w:rPr>
          <w:iCs/>
          <w:sz w:val="24"/>
          <w:szCs w:val="18"/>
        </w:rPr>
        <w:t xml:space="preserve"> </w:t>
      </w:r>
      <w:r>
        <w:rPr>
          <w:iCs/>
          <w:sz w:val="24"/>
          <w:szCs w:val="18"/>
        </w:rPr>
        <w:t>American Thoracic Society Assembly on Tu</w:t>
      </w:r>
      <w:r w:rsidR="00A4228F">
        <w:rPr>
          <w:iCs/>
          <w:sz w:val="24"/>
          <w:szCs w:val="18"/>
        </w:rPr>
        <w:t>berculosis and Pulmonary Infections.</w:t>
      </w:r>
    </w:p>
    <w:p w:rsidR="00572FB2" w:rsidRPr="00572FB2" w:rsidRDefault="00572FB2">
      <w:pPr>
        <w:tabs>
          <w:tab w:val="left" w:pos="1980"/>
        </w:tabs>
        <w:ind w:left="1980" w:hanging="1980"/>
        <w:jc w:val="both"/>
        <w:rPr>
          <w:i/>
          <w:iCs/>
          <w:sz w:val="24"/>
          <w:szCs w:val="18"/>
          <w:u w:val="single"/>
        </w:rPr>
      </w:pPr>
      <w:r>
        <w:rPr>
          <w:iCs/>
          <w:sz w:val="24"/>
          <w:szCs w:val="18"/>
        </w:rPr>
        <w:t>2016</w:t>
      </w:r>
      <w:r>
        <w:rPr>
          <w:iCs/>
          <w:sz w:val="24"/>
          <w:szCs w:val="18"/>
        </w:rPr>
        <w:tab/>
        <w:t xml:space="preserve">Finalist </w:t>
      </w:r>
      <w:r w:rsidRPr="00572FB2">
        <w:rPr>
          <w:i/>
          <w:iCs/>
          <w:sz w:val="24"/>
          <w:szCs w:val="18"/>
          <w:u w:val="single"/>
        </w:rPr>
        <w:t>Massachusetts General H</w:t>
      </w:r>
      <w:r w:rsidR="00692A6D">
        <w:rPr>
          <w:i/>
          <w:iCs/>
          <w:sz w:val="24"/>
          <w:szCs w:val="18"/>
          <w:u w:val="single"/>
        </w:rPr>
        <w:t>ospital Innovation Program</w:t>
      </w:r>
    </w:p>
    <w:p w:rsidR="0098419E" w:rsidRDefault="0098419E">
      <w:pPr>
        <w:tabs>
          <w:tab w:val="left" w:pos="1980"/>
        </w:tabs>
        <w:ind w:left="1980" w:hanging="1980"/>
        <w:jc w:val="both"/>
        <w:rPr>
          <w:i/>
          <w:iCs/>
          <w:sz w:val="24"/>
          <w:szCs w:val="18"/>
          <w:u w:val="single"/>
        </w:rPr>
      </w:pPr>
    </w:p>
    <w:p w:rsidR="0098419E" w:rsidRPr="00653B32" w:rsidRDefault="00A4228F">
      <w:pPr>
        <w:pStyle w:val="Heading7"/>
        <w:rPr>
          <w:bCs w:val="0"/>
          <w:u w:val="single"/>
        </w:rPr>
      </w:pPr>
      <w:r w:rsidRPr="00653B32">
        <w:rPr>
          <w:bCs w:val="0"/>
          <w:u w:val="single"/>
        </w:rPr>
        <w:t>Report of Funded and Unfunded Projects:</w:t>
      </w:r>
    </w:p>
    <w:p w:rsidR="00FA6FF4" w:rsidRPr="00D0573B" w:rsidRDefault="00FA6FF4" w:rsidP="00FA6FF4">
      <w:pPr>
        <w:ind w:right="288"/>
        <w:rPr>
          <w:i/>
          <w:sz w:val="24"/>
          <w:szCs w:val="24"/>
        </w:rPr>
      </w:pPr>
      <w:r>
        <w:rPr>
          <w:i/>
          <w:sz w:val="24"/>
          <w:szCs w:val="24"/>
        </w:rPr>
        <w:t>Past</w:t>
      </w:r>
      <w:r w:rsidRPr="00D0573B">
        <w:rPr>
          <w:i/>
          <w:sz w:val="24"/>
          <w:szCs w:val="24"/>
        </w:rPr>
        <w:t>:</w:t>
      </w:r>
    </w:p>
    <w:p w:rsidR="00FA6FF4" w:rsidRDefault="00FA6FF4" w:rsidP="00FA6FF4">
      <w:pPr>
        <w:ind w:right="288"/>
        <w:rPr>
          <w:sz w:val="24"/>
          <w:szCs w:val="24"/>
        </w:rPr>
      </w:pPr>
      <w:r w:rsidRPr="0007165F">
        <w:rPr>
          <w:sz w:val="24"/>
          <w:szCs w:val="24"/>
        </w:rPr>
        <w:t>Harvard University Center for Aids Res</w:t>
      </w:r>
      <w:r>
        <w:rPr>
          <w:sz w:val="24"/>
          <w:szCs w:val="24"/>
        </w:rPr>
        <w:t>earch (CFAR) feasibility grant</w:t>
      </w:r>
      <w:r w:rsidR="00144FF1">
        <w:rPr>
          <w:sz w:val="24"/>
          <w:szCs w:val="24"/>
        </w:rPr>
        <w:tab/>
      </w:r>
    </w:p>
    <w:p w:rsidR="00FA6FF4" w:rsidRDefault="00FA6FF4" w:rsidP="00FA6FF4">
      <w:pPr>
        <w:ind w:right="288"/>
        <w:rPr>
          <w:sz w:val="24"/>
          <w:szCs w:val="24"/>
        </w:rPr>
      </w:pPr>
      <w:r>
        <w:rPr>
          <w:sz w:val="24"/>
          <w:szCs w:val="24"/>
        </w:rPr>
        <w:t xml:space="preserve">NIH/NIAID </w:t>
      </w:r>
      <w:r w:rsidR="00B93C68">
        <w:rPr>
          <w:sz w:val="24"/>
          <w:szCs w:val="24"/>
        </w:rPr>
        <w:tab/>
      </w:r>
      <w:r w:rsidR="00B93C68">
        <w:rPr>
          <w:sz w:val="24"/>
          <w:szCs w:val="24"/>
        </w:rPr>
        <w:tab/>
      </w:r>
      <w:r w:rsidR="00B93C68">
        <w:rPr>
          <w:sz w:val="24"/>
          <w:szCs w:val="24"/>
        </w:rPr>
        <w:tab/>
      </w:r>
      <w:r w:rsidR="00B93C68">
        <w:rPr>
          <w:sz w:val="24"/>
          <w:szCs w:val="24"/>
        </w:rPr>
        <w:tab/>
      </w:r>
      <w:r w:rsidR="00B93C68">
        <w:rPr>
          <w:sz w:val="24"/>
          <w:szCs w:val="24"/>
        </w:rPr>
        <w:tab/>
      </w:r>
      <w:r w:rsidR="00B93C68">
        <w:rPr>
          <w:sz w:val="24"/>
          <w:szCs w:val="24"/>
        </w:rPr>
        <w:tab/>
      </w:r>
      <w:r w:rsidR="00144FF1">
        <w:rPr>
          <w:sz w:val="24"/>
          <w:szCs w:val="24"/>
        </w:rPr>
        <w:tab/>
        <w:t>$40,000</w:t>
      </w:r>
      <w:r w:rsidR="00B93C68">
        <w:rPr>
          <w:sz w:val="24"/>
          <w:szCs w:val="24"/>
        </w:rPr>
        <w:tab/>
      </w:r>
      <w:r>
        <w:rPr>
          <w:sz w:val="24"/>
          <w:szCs w:val="24"/>
        </w:rPr>
        <w:t>P30 AI060354</w:t>
      </w:r>
    </w:p>
    <w:p w:rsidR="00FA6FF4" w:rsidRDefault="00FA6FF4" w:rsidP="00FA6FF4">
      <w:pPr>
        <w:ind w:right="288"/>
        <w:rPr>
          <w:sz w:val="24"/>
          <w:szCs w:val="24"/>
        </w:rPr>
      </w:pPr>
      <w:r w:rsidRPr="0007165F">
        <w:rPr>
          <w:sz w:val="24"/>
          <w:szCs w:val="24"/>
        </w:rPr>
        <w:t xml:space="preserve">Titled “Identification of </w:t>
      </w:r>
      <w:proofErr w:type="spellStart"/>
      <w:r w:rsidRPr="0007165F">
        <w:rPr>
          <w:sz w:val="24"/>
          <w:szCs w:val="24"/>
        </w:rPr>
        <w:t>GyrA</w:t>
      </w:r>
      <w:proofErr w:type="spellEnd"/>
      <w:r w:rsidRPr="0007165F">
        <w:rPr>
          <w:sz w:val="24"/>
          <w:szCs w:val="24"/>
        </w:rPr>
        <w:t xml:space="preserve">/B Mutations that Predict Fluoroquinolone Resistant TB” </w:t>
      </w:r>
    </w:p>
    <w:p w:rsidR="002D58C3" w:rsidRPr="0007165F" w:rsidRDefault="00FA6FF4" w:rsidP="002D58C3">
      <w:pPr>
        <w:ind w:right="288"/>
        <w:rPr>
          <w:sz w:val="24"/>
          <w:szCs w:val="24"/>
        </w:rPr>
      </w:pPr>
      <w:r>
        <w:rPr>
          <w:sz w:val="24"/>
          <w:szCs w:val="24"/>
        </w:rPr>
        <w:t>Role: PI</w:t>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sidRPr="0007165F">
        <w:rPr>
          <w:sz w:val="24"/>
          <w:szCs w:val="24"/>
        </w:rPr>
        <w:t>9/2012-9/2013</w:t>
      </w:r>
    </w:p>
    <w:p w:rsidR="002D58C3" w:rsidRPr="005853A4" w:rsidRDefault="005853A4" w:rsidP="002D58C3">
      <w:pPr>
        <w:pStyle w:val="Title"/>
        <w:jc w:val="both"/>
        <w:rPr>
          <w:i/>
          <w:iCs/>
          <w:sz w:val="24"/>
          <w:szCs w:val="24"/>
        </w:rPr>
      </w:pPr>
      <w:r w:rsidRPr="005853A4">
        <w:rPr>
          <w:i/>
          <w:iCs/>
          <w:sz w:val="24"/>
          <w:szCs w:val="24"/>
        </w:rPr>
        <w:t xml:space="preserve">The study of genetic determinants of fluoroquinolone resistance in tuberculosis using targeted sequencing and minimum inhibitory concentration measurements. </w:t>
      </w:r>
    </w:p>
    <w:p w:rsidR="005853A4" w:rsidRDefault="005853A4" w:rsidP="002D58C3">
      <w:pPr>
        <w:pStyle w:val="Title"/>
        <w:jc w:val="both"/>
        <w:rPr>
          <w:iCs/>
          <w:sz w:val="24"/>
          <w:szCs w:val="24"/>
        </w:rPr>
      </w:pPr>
    </w:p>
    <w:p w:rsidR="002D58C3" w:rsidRPr="00185B5C" w:rsidRDefault="002D58C3" w:rsidP="002D58C3">
      <w:pPr>
        <w:pStyle w:val="Title"/>
        <w:jc w:val="both"/>
        <w:rPr>
          <w:iCs/>
          <w:sz w:val="24"/>
          <w:szCs w:val="24"/>
        </w:rPr>
      </w:pPr>
      <w:r w:rsidRPr="00185B5C">
        <w:rPr>
          <w:iCs/>
          <w:sz w:val="24"/>
          <w:szCs w:val="24"/>
        </w:rPr>
        <w:t>NIH/NIAID</w:t>
      </w:r>
      <w:r w:rsidRPr="00185B5C">
        <w:rPr>
          <w:iCs/>
          <w:sz w:val="24"/>
          <w:szCs w:val="24"/>
        </w:rPr>
        <w:tab/>
      </w:r>
      <w:r w:rsidRPr="00185B5C">
        <w:rPr>
          <w:iCs/>
          <w:sz w:val="24"/>
          <w:szCs w:val="24"/>
        </w:rPr>
        <w:tab/>
      </w:r>
      <w:r w:rsidRPr="00185B5C">
        <w:rPr>
          <w:iCs/>
          <w:sz w:val="24"/>
          <w:szCs w:val="24"/>
        </w:rPr>
        <w:tab/>
      </w:r>
      <w:r w:rsidRPr="00185B5C">
        <w:rPr>
          <w:iCs/>
          <w:sz w:val="24"/>
          <w:szCs w:val="24"/>
        </w:rPr>
        <w:tab/>
      </w:r>
      <w:r w:rsidRPr="00185B5C">
        <w:rPr>
          <w:iCs/>
          <w:sz w:val="24"/>
          <w:szCs w:val="24"/>
        </w:rPr>
        <w:tab/>
        <w:t xml:space="preserve">   </w:t>
      </w:r>
      <w:r w:rsidRPr="00185B5C">
        <w:rPr>
          <w:iCs/>
          <w:sz w:val="24"/>
          <w:szCs w:val="24"/>
        </w:rPr>
        <w:tab/>
      </w:r>
      <w:r w:rsidRPr="00185B5C">
        <w:rPr>
          <w:iCs/>
          <w:sz w:val="24"/>
          <w:szCs w:val="24"/>
        </w:rPr>
        <w:tab/>
      </w:r>
      <w:r w:rsidRPr="00185B5C">
        <w:rPr>
          <w:iCs/>
          <w:sz w:val="24"/>
          <w:szCs w:val="24"/>
        </w:rPr>
        <w:tab/>
      </w:r>
      <w:r w:rsidRPr="00185B5C">
        <w:rPr>
          <w:iCs/>
          <w:sz w:val="24"/>
          <w:szCs w:val="24"/>
        </w:rPr>
        <w:tab/>
        <w:t>U19-AI109755</w:t>
      </w:r>
    </w:p>
    <w:p w:rsidR="002D58C3" w:rsidRPr="00185B5C" w:rsidRDefault="002D58C3" w:rsidP="002D58C3">
      <w:pPr>
        <w:pStyle w:val="Title"/>
        <w:jc w:val="both"/>
        <w:rPr>
          <w:iCs/>
          <w:sz w:val="24"/>
          <w:szCs w:val="24"/>
        </w:rPr>
      </w:pPr>
      <w:r w:rsidRPr="00185B5C">
        <w:rPr>
          <w:iCs/>
          <w:sz w:val="24"/>
          <w:szCs w:val="24"/>
        </w:rPr>
        <w:t>CETR Integrated Discovery and Development of Innovative TB diagnostics</w:t>
      </w:r>
    </w:p>
    <w:p w:rsidR="002D58C3" w:rsidRPr="00185B5C" w:rsidRDefault="002D58C3" w:rsidP="002D58C3">
      <w:pPr>
        <w:pStyle w:val="Title"/>
        <w:jc w:val="both"/>
        <w:rPr>
          <w:iCs/>
          <w:sz w:val="24"/>
          <w:szCs w:val="24"/>
        </w:rPr>
      </w:pPr>
      <w:r>
        <w:rPr>
          <w:iCs/>
          <w:sz w:val="24"/>
          <w:szCs w:val="24"/>
        </w:rPr>
        <w:t xml:space="preserve">Role: </w:t>
      </w:r>
      <w:proofErr w:type="spellStart"/>
      <w:r>
        <w:rPr>
          <w:iCs/>
          <w:sz w:val="24"/>
          <w:szCs w:val="24"/>
        </w:rPr>
        <w:t>CoI</w:t>
      </w:r>
      <w:proofErr w:type="spellEnd"/>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3/</w:t>
      </w:r>
      <w:r w:rsidRPr="00185B5C">
        <w:rPr>
          <w:iCs/>
          <w:sz w:val="24"/>
          <w:szCs w:val="24"/>
        </w:rPr>
        <w:t>2014-</w:t>
      </w:r>
      <w:r>
        <w:rPr>
          <w:iCs/>
          <w:sz w:val="24"/>
          <w:szCs w:val="24"/>
        </w:rPr>
        <w:t>9</w:t>
      </w:r>
      <w:r w:rsidRPr="00185B5C">
        <w:rPr>
          <w:iCs/>
          <w:sz w:val="24"/>
          <w:szCs w:val="24"/>
        </w:rPr>
        <w:t>/201</w:t>
      </w:r>
      <w:r>
        <w:rPr>
          <w:iCs/>
          <w:sz w:val="24"/>
          <w:szCs w:val="24"/>
        </w:rPr>
        <w:t>5</w:t>
      </w:r>
    </w:p>
    <w:p w:rsidR="002D58C3" w:rsidRPr="005853A4" w:rsidRDefault="005853A4" w:rsidP="002D58C3">
      <w:pPr>
        <w:ind w:right="288"/>
        <w:rPr>
          <w:i/>
          <w:sz w:val="24"/>
          <w:szCs w:val="24"/>
        </w:rPr>
      </w:pPr>
      <w:r w:rsidRPr="005853A4">
        <w:rPr>
          <w:i/>
          <w:sz w:val="24"/>
          <w:szCs w:val="24"/>
        </w:rPr>
        <w:t xml:space="preserve">The overarching goal is to develop and test an array based molecular diagnostic for TB drug resistance, and collect translational data on pediatric samples for drug resistance testing. </w:t>
      </w:r>
    </w:p>
    <w:p w:rsidR="00572FB2" w:rsidRPr="00185B5C" w:rsidRDefault="00572FB2" w:rsidP="00572FB2">
      <w:pPr>
        <w:pStyle w:val="Title"/>
        <w:spacing w:before="120"/>
        <w:jc w:val="both"/>
        <w:rPr>
          <w:iCs/>
          <w:sz w:val="24"/>
          <w:szCs w:val="24"/>
        </w:rPr>
      </w:pPr>
      <w:r w:rsidRPr="00185B5C">
        <w:rPr>
          <w:iCs/>
          <w:sz w:val="24"/>
          <w:szCs w:val="24"/>
        </w:rPr>
        <w:t>American Lung Associa</w:t>
      </w:r>
      <w:r w:rsidR="00144FF1">
        <w:rPr>
          <w:iCs/>
          <w:sz w:val="24"/>
          <w:szCs w:val="24"/>
        </w:rPr>
        <w:t xml:space="preserve">tion Biomedical Research Grant </w:t>
      </w:r>
      <w:r w:rsidR="00144FF1">
        <w:rPr>
          <w:iCs/>
          <w:sz w:val="24"/>
          <w:szCs w:val="24"/>
        </w:rPr>
        <w:tab/>
        <w:t>$80,000</w:t>
      </w:r>
      <w:r w:rsidRPr="00185B5C">
        <w:rPr>
          <w:iCs/>
          <w:sz w:val="24"/>
          <w:szCs w:val="24"/>
        </w:rPr>
        <w:tab/>
        <w:t>RG-270912-N</w:t>
      </w:r>
    </w:p>
    <w:p w:rsidR="00572FB2" w:rsidRPr="00185B5C" w:rsidRDefault="00572FB2" w:rsidP="00572FB2">
      <w:pPr>
        <w:ind w:right="288"/>
        <w:rPr>
          <w:sz w:val="24"/>
          <w:szCs w:val="24"/>
        </w:rPr>
      </w:pPr>
      <w:r w:rsidRPr="00185B5C">
        <w:rPr>
          <w:sz w:val="24"/>
          <w:szCs w:val="24"/>
        </w:rPr>
        <w:t>Titled: “Genetic Determinants of Drug Resistance in Mycobacterium tuberculosis”</w:t>
      </w:r>
    </w:p>
    <w:p w:rsidR="00572FB2" w:rsidRDefault="00572FB2" w:rsidP="00572FB2">
      <w:pPr>
        <w:ind w:right="288"/>
        <w:rPr>
          <w:sz w:val="24"/>
          <w:szCs w:val="24"/>
        </w:rPr>
      </w:pPr>
      <w:r w:rsidRPr="00185B5C">
        <w:rPr>
          <w:sz w:val="24"/>
          <w:szCs w:val="24"/>
        </w:rPr>
        <w:t>Role: PI</w:t>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t>7/2013-6/201</w:t>
      </w:r>
      <w:r>
        <w:rPr>
          <w:sz w:val="24"/>
          <w:szCs w:val="24"/>
        </w:rPr>
        <w:t>6</w:t>
      </w:r>
    </w:p>
    <w:p w:rsidR="00572FB2" w:rsidRDefault="009D444A" w:rsidP="002D58C3">
      <w:pPr>
        <w:ind w:right="288"/>
        <w:rPr>
          <w:i/>
          <w:sz w:val="24"/>
          <w:szCs w:val="24"/>
        </w:rPr>
      </w:pPr>
      <w:r w:rsidRPr="009D444A">
        <w:rPr>
          <w:i/>
          <w:sz w:val="24"/>
          <w:szCs w:val="24"/>
        </w:rPr>
        <w:t>To develop a predictive model for TB drug resistance from genomic data and a platform to disseminated to research and laboratory end users.</w:t>
      </w:r>
    </w:p>
    <w:p w:rsidR="0074524F" w:rsidRDefault="0074524F" w:rsidP="002D58C3">
      <w:pPr>
        <w:ind w:right="288"/>
        <w:rPr>
          <w:i/>
          <w:sz w:val="24"/>
          <w:szCs w:val="24"/>
        </w:rPr>
      </w:pPr>
    </w:p>
    <w:p w:rsidR="0074524F" w:rsidRPr="00185B5C" w:rsidRDefault="0074524F" w:rsidP="0074524F">
      <w:pPr>
        <w:ind w:right="288"/>
        <w:rPr>
          <w:sz w:val="24"/>
          <w:szCs w:val="24"/>
        </w:rPr>
      </w:pPr>
      <w:r w:rsidRPr="00185B5C">
        <w:rPr>
          <w:sz w:val="24"/>
          <w:szCs w:val="24"/>
        </w:rPr>
        <w:t>Parker B. Francis Foundation Award</w:t>
      </w:r>
      <w:r w:rsidRPr="00185B5C">
        <w:rPr>
          <w:sz w:val="24"/>
          <w:szCs w:val="24"/>
        </w:rPr>
        <w:tab/>
      </w:r>
      <w:r w:rsidRPr="00185B5C">
        <w:rPr>
          <w:sz w:val="24"/>
          <w:szCs w:val="24"/>
        </w:rPr>
        <w:tab/>
      </w:r>
      <w:r w:rsidRPr="00185B5C">
        <w:rPr>
          <w:sz w:val="24"/>
          <w:szCs w:val="24"/>
        </w:rPr>
        <w:tab/>
      </w:r>
      <w:r w:rsidRPr="00185B5C">
        <w:rPr>
          <w:sz w:val="24"/>
          <w:szCs w:val="24"/>
        </w:rPr>
        <w:tab/>
      </w:r>
      <w:r>
        <w:rPr>
          <w:sz w:val="24"/>
          <w:szCs w:val="24"/>
        </w:rPr>
        <w:t>$95,250</w:t>
      </w:r>
      <w:r w:rsidRPr="00185B5C">
        <w:rPr>
          <w:sz w:val="24"/>
          <w:szCs w:val="24"/>
        </w:rPr>
        <w:tab/>
      </w:r>
      <w:r w:rsidRPr="00185B5C">
        <w:rPr>
          <w:sz w:val="24"/>
          <w:szCs w:val="24"/>
        </w:rPr>
        <w:tab/>
      </w:r>
      <w:r w:rsidRPr="00185B5C">
        <w:rPr>
          <w:sz w:val="24"/>
          <w:szCs w:val="24"/>
        </w:rPr>
        <w:tab/>
      </w:r>
    </w:p>
    <w:p w:rsidR="0074524F" w:rsidRPr="00185B5C" w:rsidRDefault="0074524F" w:rsidP="0074524F">
      <w:pPr>
        <w:ind w:right="288"/>
        <w:rPr>
          <w:sz w:val="24"/>
          <w:szCs w:val="24"/>
        </w:rPr>
      </w:pPr>
      <w:r w:rsidRPr="00185B5C">
        <w:rPr>
          <w:sz w:val="24"/>
          <w:szCs w:val="24"/>
        </w:rPr>
        <w:t>Titled: “Genetic Determinants of Drug Resistance in Mycobacterium tuberculosis”</w:t>
      </w:r>
    </w:p>
    <w:p w:rsidR="0074524F" w:rsidRDefault="0074524F" w:rsidP="0074524F">
      <w:pPr>
        <w:ind w:right="288"/>
        <w:rPr>
          <w:sz w:val="24"/>
          <w:szCs w:val="24"/>
        </w:rPr>
      </w:pPr>
      <w:r w:rsidRPr="00185B5C">
        <w:rPr>
          <w:sz w:val="24"/>
          <w:szCs w:val="24"/>
        </w:rPr>
        <w:t>Role: PI</w:t>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t>7/2014-6/2017</w:t>
      </w:r>
    </w:p>
    <w:p w:rsidR="0074524F" w:rsidRPr="009D444A" w:rsidRDefault="0074524F" w:rsidP="0074524F">
      <w:pPr>
        <w:ind w:right="288"/>
        <w:rPr>
          <w:i/>
          <w:sz w:val="24"/>
          <w:szCs w:val="24"/>
        </w:rPr>
      </w:pPr>
      <w:r w:rsidRPr="009D444A">
        <w:rPr>
          <w:i/>
          <w:sz w:val="24"/>
          <w:szCs w:val="24"/>
        </w:rPr>
        <w:t>To make novel associations between the drug resistance phenotype and TB genomic variants using phylogenetic convergence.</w:t>
      </w:r>
    </w:p>
    <w:p w:rsidR="0074524F" w:rsidRPr="009D444A" w:rsidRDefault="0074524F" w:rsidP="002D58C3">
      <w:pPr>
        <w:ind w:right="288"/>
        <w:rPr>
          <w:i/>
          <w:sz w:val="24"/>
          <w:szCs w:val="24"/>
        </w:rPr>
      </w:pPr>
    </w:p>
    <w:p w:rsidR="002D58C3" w:rsidRPr="00185B5C" w:rsidRDefault="002D58C3" w:rsidP="002D58C3">
      <w:pPr>
        <w:pStyle w:val="Title"/>
        <w:spacing w:before="120"/>
        <w:jc w:val="both"/>
        <w:rPr>
          <w:i/>
          <w:iCs/>
          <w:sz w:val="24"/>
          <w:szCs w:val="24"/>
        </w:rPr>
      </w:pPr>
      <w:r w:rsidRPr="00185B5C">
        <w:rPr>
          <w:i/>
          <w:iCs/>
          <w:sz w:val="24"/>
          <w:szCs w:val="24"/>
        </w:rPr>
        <w:t>Current:</w:t>
      </w:r>
    </w:p>
    <w:p w:rsidR="002D58C3" w:rsidRDefault="002D58C3" w:rsidP="002D58C3">
      <w:pPr>
        <w:ind w:right="288"/>
        <w:rPr>
          <w:sz w:val="24"/>
          <w:szCs w:val="24"/>
        </w:rPr>
      </w:pPr>
      <w:r>
        <w:rPr>
          <w:sz w:val="24"/>
          <w:szCs w:val="24"/>
        </w:rPr>
        <w:t>NIH/NIAID/BD2K Initiative</w:t>
      </w:r>
      <w:r>
        <w:rPr>
          <w:sz w:val="24"/>
          <w:szCs w:val="24"/>
        </w:rPr>
        <w:tab/>
      </w:r>
      <w:r>
        <w:rPr>
          <w:sz w:val="24"/>
          <w:szCs w:val="24"/>
        </w:rPr>
        <w:tab/>
      </w:r>
      <w:r>
        <w:rPr>
          <w:sz w:val="24"/>
          <w:szCs w:val="24"/>
        </w:rPr>
        <w:tab/>
      </w:r>
      <w:r>
        <w:rPr>
          <w:sz w:val="24"/>
          <w:szCs w:val="24"/>
        </w:rPr>
        <w:tab/>
      </w:r>
      <w:r>
        <w:rPr>
          <w:sz w:val="24"/>
          <w:szCs w:val="24"/>
        </w:rPr>
        <w:tab/>
      </w:r>
      <w:r w:rsidR="00144FF1">
        <w:rPr>
          <w:sz w:val="24"/>
          <w:szCs w:val="24"/>
        </w:rPr>
        <w:t>$815,000</w:t>
      </w:r>
      <w:r>
        <w:rPr>
          <w:sz w:val="24"/>
          <w:szCs w:val="24"/>
        </w:rPr>
        <w:tab/>
        <w:t>K01 ES026835</w:t>
      </w:r>
    </w:p>
    <w:p w:rsidR="002D58C3" w:rsidRDefault="002D58C3" w:rsidP="002D58C3">
      <w:pPr>
        <w:ind w:right="288"/>
        <w:rPr>
          <w:sz w:val="24"/>
          <w:szCs w:val="24"/>
        </w:rPr>
      </w:pPr>
      <w:r>
        <w:rPr>
          <w:sz w:val="24"/>
          <w:szCs w:val="24"/>
        </w:rPr>
        <w:t>Titled “New Tools for the interpretation of Pathogen Genomic Data with a focus on Mycobacterium tuberculosis”</w:t>
      </w:r>
    </w:p>
    <w:p w:rsidR="002D58C3" w:rsidRDefault="002D58C3" w:rsidP="002D58C3">
      <w:pPr>
        <w:ind w:right="26"/>
        <w:rPr>
          <w:sz w:val="24"/>
          <w:szCs w:val="24"/>
        </w:rPr>
      </w:pPr>
      <w:r>
        <w:rPr>
          <w:sz w:val="24"/>
          <w:szCs w:val="24"/>
        </w:rPr>
        <w:t>Role PI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10/2015-9/2020</w:t>
      </w:r>
    </w:p>
    <w:p w:rsidR="009D444A" w:rsidRPr="009D444A" w:rsidRDefault="009D444A" w:rsidP="002D58C3">
      <w:pPr>
        <w:ind w:right="26"/>
        <w:rPr>
          <w:i/>
          <w:sz w:val="24"/>
          <w:szCs w:val="24"/>
        </w:rPr>
      </w:pPr>
      <w:r w:rsidRPr="009D444A">
        <w:rPr>
          <w:i/>
          <w:sz w:val="24"/>
          <w:szCs w:val="24"/>
        </w:rPr>
        <w:t xml:space="preserve">To develop </w:t>
      </w:r>
      <w:r>
        <w:rPr>
          <w:i/>
          <w:sz w:val="24"/>
          <w:szCs w:val="24"/>
        </w:rPr>
        <w:t xml:space="preserve">genome wide association </w:t>
      </w:r>
      <w:r w:rsidRPr="009D444A">
        <w:rPr>
          <w:i/>
          <w:sz w:val="24"/>
          <w:szCs w:val="24"/>
        </w:rPr>
        <w:t xml:space="preserve">methods and tools to identify the genetic determinants of infectious diseases. </w:t>
      </w:r>
    </w:p>
    <w:p w:rsidR="002D58C3" w:rsidRDefault="002D58C3" w:rsidP="00FA6FF4">
      <w:pPr>
        <w:ind w:right="288"/>
        <w:rPr>
          <w:sz w:val="24"/>
          <w:szCs w:val="24"/>
        </w:rPr>
      </w:pPr>
    </w:p>
    <w:p w:rsidR="00572FB2" w:rsidRDefault="00572FB2" w:rsidP="00FA6FF4">
      <w:pPr>
        <w:ind w:right="288"/>
        <w:rPr>
          <w:sz w:val="24"/>
          <w:szCs w:val="24"/>
        </w:rPr>
      </w:pPr>
    </w:p>
    <w:p w:rsidR="00572FB2" w:rsidRDefault="00572FB2" w:rsidP="00FA6FF4">
      <w:pPr>
        <w:ind w:right="288"/>
        <w:rPr>
          <w:sz w:val="24"/>
          <w:szCs w:val="24"/>
        </w:rPr>
      </w:pPr>
      <w:r>
        <w:rPr>
          <w:sz w:val="24"/>
          <w:szCs w:val="24"/>
        </w:rPr>
        <w:t>Harvard Dubai Center for Global Health Delivery Cooperative Grant</w:t>
      </w:r>
      <w:r w:rsidR="005853A4">
        <w:rPr>
          <w:sz w:val="24"/>
          <w:szCs w:val="24"/>
        </w:rPr>
        <w:t xml:space="preserve">       $75,000</w:t>
      </w:r>
    </w:p>
    <w:p w:rsidR="00572FB2" w:rsidRDefault="00572FB2" w:rsidP="00FA6FF4">
      <w:pPr>
        <w:ind w:right="288"/>
        <w:rPr>
          <w:bCs/>
          <w:sz w:val="24"/>
          <w:szCs w:val="24"/>
        </w:rPr>
      </w:pPr>
      <w:r>
        <w:rPr>
          <w:sz w:val="24"/>
          <w:szCs w:val="24"/>
        </w:rPr>
        <w:t xml:space="preserve">Titled: </w:t>
      </w:r>
      <w:r w:rsidRPr="00572FB2">
        <w:rPr>
          <w:sz w:val="24"/>
          <w:szCs w:val="24"/>
        </w:rPr>
        <w:t>“</w:t>
      </w:r>
      <w:r w:rsidRPr="00572FB2">
        <w:rPr>
          <w:bCs/>
          <w:sz w:val="24"/>
          <w:szCs w:val="24"/>
        </w:rPr>
        <w:t>Building capacity in Pune city, India for rapid diagnosis of tuberculosis (TB) and multidrug-resistance”</w:t>
      </w:r>
    </w:p>
    <w:p w:rsidR="00572FB2" w:rsidRDefault="00572FB2" w:rsidP="00FA6FF4">
      <w:pPr>
        <w:ind w:right="288"/>
        <w:rPr>
          <w:bCs/>
          <w:sz w:val="24"/>
          <w:szCs w:val="24"/>
        </w:rPr>
      </w:pPr>
      <w:r>
        <w:rPr>
          <w:bCs/>
          <w:sz w:val="24"/>
          <w:szCs w:val="24"/>
        </w:rPr>
        <w:t xml:space="preserve">Role: </w:t>
      </w:r>
      <w:r w:rsidR="00144FF1">
        <w:rPr>
          <w:bCs/>
          <w:sz w:val="24"/>
          <w:szCs w:val="24"/>
        </w:rPr>
        <w:t>co-</w:t>
      </w:r>
      <w:r>
        <w:rPr>
          <w:bCs/>
          <w:sz w:val="24"/>
          <w:szCs w:val="24"/>
        </w:rPr>
        <w:t>PI</w:t>
      </w:r>
      <w:r w:rsidR="00144FF1">
        <w:rPr>
          <w:bCs/>
          <w:sz w:val="24"/>
          <w:szCs w:val="24"/>
        </w:rPr>
        <w:t xml:space="preserve"> with Dr. </w:t>
      </w:r>
      <w:proofErr w:type="spellStart"/>
      <w:r w:rsidR="00144FF1">
        <w:rPr>
          <w:bCs/>
          <w:sz w:val="24"/>
          <w:szCs w:val="24"/>
        </w:rPr>
        <w:t>Sachin</w:t>
      </w:r>
      <w:proofErr w:type="spellEnd"/>
      <w:r w:rsidR="00144FF1">
        <w:rPr>
          <w:bCs/>
          <w:sz w:val="24"/>
          <w:szCs w:val="24"/>
        </w:rPr>
        <w:t xml:space="preserve"> </w:t>
      </w:r>
      <w:proofErr w:type="spellStart"/>
      <w:r w:rsidR="00144FF1">
        <w:rPr>
          <w:bCs/>
          <w:sz w:val="24"/>
          <w:szCs w:val="24"/>
        </w:rPr>
        <w:t>Atre</w:t>
      </w:r>
      <w:proofErr w:type="spellEnd"/>
      <w:r w:rsidR="00144FF1">
        <w:rPr>
          <w:bCs/>
          <w:sz w:val="24"/>
          <w:szCs w:val="24"/>
        </w:rPr>
        <w:t xml:space="preserve"> from Pune, India</w:t>
      </w:r>
      <w:r w:rsidR="00350B3A">
        <w:rPr>
          <w:bCs/>
          <w:sz w:val="24"/>
          <w:szCs w:val="24"/>
        </w:rPr>
        <w:tab/>
      </w:r>
      <w:r w:rsidR="00350B3A">
        <w:rPr>
          <w:bCs/>
          <w:sz w:val="24"/>
          <w:szCs w:val="24"/>
        </w:rPr>
        <w:tab/>
      </w:r>
      <w:r w:rsidR="00350B3A">
        <w:rPr>
          <w:bCs/>
          <w:sz w:val="24"/>
          <w:szCs w:val="24"/>
        </w:rPr>
        <w:tab/>
      </w:r>
      <w:r w:rsidR="00350B3A">
        <w:rPr>
          <w:bCs/>
          <w:sz w:val="24"/>
          <w:szCs w:val="24"/>
        </w:rPr>
        <w:tab/>
        <w:t>9</w:t>
      </w:r>
      <w:r w:rsidR="00272241">
        <w:rPr>
          <w:bCs/>
          <w:sz w:val="24"/>
          <w:szCs w:val="24"/>
        </w:rPr>
        <w:t>/201</w:t>
      </w:r>
      <w:r w:rsidR="00350B3A">
        <w:rPr>
          <w:bCs/>
          <w:sz w:val="24"/>
          <w:szCs w:val="24"/>
        </w:rPr>
        <w:t>7</w:t>
      </w:r>
      <w:r w:rsidR="00272241">
        <w:rPr>
          <w:bCs/>
          <w:sz w:val="24"/>
          <w:szCs w:val="24"/>
        </w:rPr>
        <w:t>-</w:t>
      </w:r>
      <w:r w:rsidR="00350B3A">
        <w:rPr>
          <w:bCs/>
          <w:sz w:val="24"/>
          <w:szCs w:val="24"/>
        </w:rPr>
        <w:t>2</w:t>
      </w:r>
      <w:r>
        <w:rPr>
          <w:bCs/>
          <w:sz w:val="24"/>
          <w:szCs w:val="24"/>
        </w:rPr>
        <w:t>/201</w:t>
      </w:r>
      <w:r w:rsidR="00350B3A">
        <w:rPr>
          <w:bCs/>
          <w:sz w:val="24"/>
          <w:szCs w:val="24"/>
        </w:rPr>
        <w:t>9</w:t>
      </w:r>
    </w:p>
    <w:p w:rsidR="00572FB2" w:rsidRPr="00350B3A" w:rsidRDefault="00350B3A" w:rsidP="00FA6FF4">
      <w:pPr>
        <w:ind w:right="288"/>
        <w:rPr>
          <w:i/>
          <w:sz w:val="24"/>
          <w:szCs w:val="24"/>
        </w:rPr>
      </w:pPr>
      <w:r w:rsidRPr="00350B3A">
        <w:rPr>
          <w:i/>
          <w:sz w:val="24"/>
          <w:szCs w:val="24"/>
        </w:rPr>
        <w:t>To conduct a pathways to care study of TB drug resistance in the suburbs of Pune, India</w:t>
      </w:r>
      <w:r w:rsidR="009D444A" w:rsidRPr="00350B3A">
        <w:rPr>
          <w:i/>
          <w:sz w:val="24"/>
          <w:szCs w:val="24"/>
        </w:rPr>
        <w:t xml:space="preserve"> </w:t>
      </w:r>
    </w:p>
    <w:p w:rsidR="00572FB2" w:rsidRPr="00350B3A" w:rsidRDefault="00572FB2" w:rsidP="00FA6FF4">
      <w:pPr>
        <w:ind w:right="288"/>
        <w:rPr>
          <w:i/>
          <w:sz w:val="24"/>
          <w:szCs w:val="24"/>
        </w:rPr>
      </w:pPr>
      <w:r w:rsidRPr="00350B3A">
        <w:rPr>
          <w:i/>
          <w:sz w:val="24"/>
          <w:szCs w:val="24"/>
        </w:rPr>
        <w:lastRenderedPageBreak/>
        <w:t>Genome Canada</w:t>
      </w:r>
    </w:p>
    <w:p w:rsidR="00350B3A" w:rsidRDefault="00350B3A" w:rsidP="00FA6FF4">
      <w:pPr>
        <w:ind w:right="288"/>
        <w:rPr>
          <w:bCs/>
          <w:sz w:val="24"/>
          <w:szCs w:val="24"/>
        </w:rPr>
      </w:pPr>
    </w:p>
    <w:p w:rsidR="00572FB2" w:rsidRDefault="00572FB2" w:rsidP="00FA6FF4">
      <w:pPr>
        <w:ind w:right="288"/>
        <w:rPr>
          <w:bCs/>
          <w:sz w:val="24"/>
          <w:szCs w:val="24"/>
        </w:rPr>
      </w:pPr>
      <w:r>
        <w:rPr>
          <w:bCs/>
          <w:sz w:val="24"/>
          <w:szCs w:val="24"/>
        </w:rPr>
        <w:t>Titled: “A toolkit for genome-wide association in bacteria”</w:t>
      </w:r>
    </w:p>
    <w:p w:rsidR="00572FB2" w:rsidRPr="00572FB2" w:rsidRDefault="00572FB2" w:rsidP="00FA6FF4">
      <w:pPr>
        <w:ind w:right="288"/>
        <w:rPr>
          <w:rFonts w:ascii="Arial" w:hAnsi="Arial" w:cs="Arial"/>
          <w:sz w:val="24"/>
          <w:szCs w:val="24"/>
        </w:rPr>
      </w:pPr>
      <w:r>
        <w:rPr>
          <w:bCs/>
          <w:sz w:val="24"/>
          <w:szCs w:val="24"/>
        </w:rPr>
        <w:t xml:space="preserve">Role: </w:t>
      </w:r>
      <w:proofErr w:type="spellStart"/>
      <w:r>
        <w:rPr>
          <w:bCs/>
          <w:sz w:val="24"/>
          <w:szCs w:val="24"/>
        </w:rPr>
        <w:t>CoI</w:t>
      </w:r>
      <w:proofErr w:type="spellEnd"/>
      <w:r w:rsidR="00144FF1">
        <w:rPr>
          <w:bCs/>
          <w:sz w:val="24"/>
          <w:szCs w:val="24"/>
        </w:rPr>
        <w:t xml:space="preserve">, </w:t>
      </w:r>
      <w:r w:rsidR="00AE425C">
        <w:rPr>
          <w:bCs/>
          <w:sz w:val="24"/>
          <w:szCs w:val="24"/>
        </w:rPr>
        <w:t>(</w:t>
      </w:r>
      <w:r w:rsidR="00144FF1">
        <w:rPr>
          <w:bCs/>
          <w:sz w:val="24"/>
          <w:szCs w:val="24"/>
        </w:rPr>
        <w:t xml:space="preserve">PI Jesse Shapiro </w:t>
      </w:r>
      <w:proofErr w:type="spellStart"/>
      <w:r w:rsidR="00144FF1">
        <w:rPr>
          <w:bCs/>
          <w:sz w:val="24"/>
          <w:szCs w:val="24"/>
        </w:rPr>
        <w:t>UdeM</w:t>
      </w:r>
      <w:proofErr w:type="spellEnd"/>
      <w:r w:rsidR="00144FF1">
        <w:rPr>
          <w:bCs/>
          <w:sz w:val="24"/>
          <w:szCs w:val="24"/>
        </w:rPr>
        <w:t>, Montreal</w:t>
      </w:r>
      <w:r w:rsidR="00AE425C">
        <w:rPr>
          <w:bCs/>
          <w:sz w:val="24"/>
          <w:szCs w:val="24"/>
        </w:rPr>
        <w:t>)</w:t>
      </w:r>
      <w:r w:rsidR="00AE425C">
        <w:rPr>
          <w:bCs/>
          <w:sz w:val="24"/>
          <w:szCs w:val="24"/>
        </w:rPr>
        <w:tab/>
      </w:r>
      <w:r w:rsidR="00AE425C">
        <w:rPr>
          <w:bCs/>
          <w:sz w:val="24"/>
          <w:szCs w:val="24"/>
        </w:rPr>
        <w:tab/>
      </w:r>
      <w:r w:rsidR="00AE425C">
        <w:rPr>
          <w:bCs/>
          <w:sz w:val="24"/>
          <w:szCs w:val="24"/>
        </w:rPr>
        <w:tab/>
      </w:r>
      <w:r w:rsidR="00AE425C">
        <w:rPr>
          <w:bCs/>
          <w:sz w:val="24"/>
          <w:szCs w:val="24"/>
        </w:rPr>
        <w:tab/>
      </w:r>
      <w:r>
        <w:rPr>
          <w:bCs/>
          <w:sz w:val="24"/>
          <w:szCs w:val="24"/>
        </w:rPr>
        <w:t>9/2016-8/2018</w:t>
      </w:r>
    </w:p>
    <w:p w:rsidR="00FA6FF4" w:rsidRPr="00AE425C" w:rsidRDefault="009D444A" w:rsidP="00FA6FF4">
      <w:pPr>
        <w:pStyle w:val="Title"/>
        <w:jc w:val="both"/>
        <w:rPr>
          <w:i/>
          <w:iCs/>
          <w:sz w:val="24"/>
          <w:szCs w:val="24"/>
        </w:rPr>
      </w:pPr>
      <w:r w:rsidRPr="00AE425C">
        <w:rPr>
          <w:i/>
          <w:iCs/>
          <w:sz w:val="24"/>
          <w:szCs w:val="24"/>
        </w:rPr>
        <w:t xml:space="preserve">A collaborative project </w:t>
      </w:r>
      <w:r w:rsidR="00AE425C" w:rsidRPr="00AE425C">
        <w:rPr>
          <w:i/>
          <w:iCs/>
          <w:sz w:val="24"/>
          <w:szCs w:val="24"/>
        </w:rPr>
        <w:t xml:space="preserve">that allows the dissemination of current tools for bacterial genome wide association through a web-based platform. Include the development of new tools for the study host-pathogen interactions.  </w:t>
      </w:r>
    </w:p>
    <w:p w:rsidR="00FA6FF4" w:rsidRDefault="00FA6FF4" w:rsidP="00FA6FF4">
      <w:pPr>
        <w:ind w:right="288"/>
        <w:rPr>
          <w:sz w:val="24"/>
          <w:szCs w:val="24"/>
        </w:rPr>
      </w:pPr>
    </w:p>
    <w:p w:rsidR="0098419E" w:rsidRPr="00653B32" w:rsidRDefault="0098419E">
      <w:pPr>
        <w:pStyle w:val="Heading7"/>
        <w:rPr>
          <w:u w:val="single"/>
        </w:rPr>
      </w:pPr>
      <w:r w:rsidRPr="00653B32">
        <w:rPr>
          <w:u w:val="single"/>
        </w:rPr>
        <w:t xml:space="preserve">Report of </w:t>
      </w:r>
      <w:r w:rsidR="00FA6FF4" w:rsidRPr="00653B32">
        <w:rPr>
          <w:u w:val="single"/>
        </w:rPr>
        <w:t xml:space="preserve">Local </w:t>
      </w:r>
      <w:r w:rsidRPr="00653B32">
        <w:rPr>
          <w:u w:val="single"/>
        </w:rPr>
        <w:t>Teaching</w:t>
      </w:r>
      <w:r w:rsidR="00FA6FF4" w:rsidRPr="00653B32">
        <w:rPr>
          <w:u w:val="single"/>
        </w:rPr>
        <w:t xml:space="preserve"> and Training</w:t>
      </w:r>
      <w:r w:rsidRPr="00653B32">
        <w:rPr>
          <w:u w:val="single"/>
        </w:rPr>
        <w:t>:</w:t>
      </w:r>
    </w:p>
    <w:p w:rsidR="001713F9" w:rsidRPr="00251321" w:rsidRDefault="001713F9">
      <w:pPr>
        <w:tabs>
          <w:tab w:val="left" w:pos="1440"/>
        </w:tabs>
        <w:ind w:left="1440" w:hanging="1440"/>
        <w:jc w:val="both"/>
        <w:rPr>
          <w:b/>
          <w:sz w:val="24"/>
          <w:szCs w:val="24"/>
        </w:rPr>
      </w:pPr>
      <w:r w:rsidRPr="00251321">
        <w:rPr>
          <w:b/>
          <w:sz w:val="24"/>
          <w:szCs w:val="24"/>
        </w:rPr>
        <w:t>Teaching of students in Courses: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670"/>
        <w:gridCol w:w="2340"/>
      </w:tblGrid>
      <w:tr w:rsidR="00AE425C" w:rsidRPr="00AE425C" w:rsidTr="00AE425C">
        <w:tc>
          <w:tcPr>
            <w:tcW w:w="1440" w:type="dxa"/>
          </w:tcPr>
          <w:p w:rsidR="00AE425C" w:rsidRPr="00AE425C" w:rsidRDefault="00AE425C" w:rsidP="009D564C">
            <w:pPr>
              <w:jc w:val="both"/>
              <w:rPr>
                <w:sz w:val="24"/>
                <w:szCs w:val="24"/>
              </w:rPr>
            </w:pPr>
            <w:r w:rsidRPr="00AE425C">
              <w:rPr>
                <w:sz w:val="24"/>
                <w:szCs w:val="24"/>
              </w:rPr>
              <w:t>2010 -</w:t>
            </w:r>
          </w:p>
        </w:tc>
        <w:tc>
          <w:tcPr>
            <w:tcW w:w="5670" w:type="dxa"/>
          </w:tcPr>
          <w:p w:rsidR="00AE425C" w:rsidRPr="00AE425C" w:rsidRDefault="00AE425C" w:rsidP="009D564C">
            <w:pPr>
              <w:jc w:val="both"/>
              <w:rPr>
                <w:sz w:val="24"/>
                <w:szCs w:val="24"/>
              </w:rPr>
            </w:pPr>
            <w:r w:rsidRPr="00AE425C">
              <w:rPr>
                <w:sz w:val="24"/>
                <w:szCs w:val="24"/>
              </w:rPr>
              <w:t>Harvard Medical School Cardio-pulmonary pathophysiology course tutor to HMS-II students</w:t>
            </w:r>
          </w:p>
        </w:tc>
        <w:tc>
          <w:tcPr>
            <w:tcW w:w="2340" w:type="dxa"/>
          </w:tcPr>
          <w:p w:rsidR="00AE425C" w:rsidRDefault="00AE425C" w:rsidP="009D564C">
            <w:pPr>
              <w:jc w:val="both"/>
              <w:rPr>
                <w:sz w:val="24"/>
                <w:szCs w:val="24"/>
              </w:rPr>
            </w:pPr>
            <w:r>
              <w:rPr>
                <w:sz w:val="24"/>
                <w:szCs w:val="24"/>
              </w:rPr>
              <w:t>3 2-hour sessions per week for 3 weeks</w:t>
            </w:r>
          </w:p>
          <w:p w:rsidR="00444264" w:rsidRPr="00AE425C" w:rsidRDefault="00444264" w:rsidP="009D564C">
            <w:pPr>
              <w:jc w:val="both"/>
              <w:rPr>
                <w:sz w:val="24"/>
                <w:szCs w:val="24"/>
              </w:rPr>
            </w:pPr>
          </w:p>
        </w:tc>
      </w:tr>
      <w:tr w:rsidR="00AE425C" w:rsidRPr="00AE425C" w:rsidTr="00AE425C">
        <w:tc>
          <w:tcPr>
            <w:tcW w:w="1440" w:type="dxa"/>
          </w:tcPr>
          <w:p w:rsidR="00AE425C" w:rsidRPr="00AE425C" w:rsidRDefault="00AE425C" w:rsidP="009D564C">
            <w:pPr>
              <w:jc w:val="both"/>
              <w:rPr>
                <w:sz w:val="24"/>
                <w:szCs w:val="24"/>
              </w:rPr>
            </w:pPr>
            <w:r w:rsidRPr="00AE425C">
              <w:rPr>
                <w:sz w:val="24"/>
                <w:szCs w:val="24"/>
              </w:rPr>
              <w:t>2011, 2012</w:t>
            </w:r>
          </w:p>
        </w:tc>
        <w:tc>
          <w:tcPr>
            <w:tcW w:w="5670" w:type="dxa"/>
          </w:tcPr>
          <w:p w:rsidR="00AE425C" w:rsidRPr="00AE425C" w:rsidRDefault="00AE425C" w:rsidP="009D564C">
            <w:pPr>
              <w:jc w:val="both"/>
              <w:rPr>
                <w:sz w:val="24"/>
                <w:szCs w:val="24"/>
              </w:rPr>
            </w:pPr>
            <w:r w:rsidRPr="00AE425C">
              <w:rPr>
                <w:sz w:val="24"/>
                <w:szCs w:val="24"/>
              </w:rPr>
              <w:t>Harvard School of Technology tutor on mechanical ventilation and pulmonary physiology.</w:t>
            </w:r>
          </w:p>
        </w:tc>
        <w:tc>
          <w:tcPr>
            <w:tcW w:w="2340" w:type="dxa"/>
          </w:tcPr>
          <w:p w:rsidR="00AE425C" w:rsidRDefault="00AE425C" w:rsidP="009D564C">
            <w:pPr>
              <w:jc w:val="both"/>
              <w:rPr>
                <w:sz w:val="24"/>
                <w:szCs w:val="24"/>
              </w:rPr>
            </w:pPr>
            <w:r>
              <w:rPr>
                <w:sz w:val="24"/>
                <w:szCs w:val="24"/>
              </w:rPr>
              <w:t>1 2-hour session per week for 3 weeks</w:t>
            </w:r>
          </w:p>
          <w:p w:rsidR="00444264" w:rsidRPr="00AE425C" w:rsidRDefault="00444264" w:rsidP="009D564C">
            <w:pPr>
              <w:jc w:val="both"/>
              <w:rPr>
                <w:sz w:val="24"/>
                <w:szCs w:val="24"/>
              </w:rPr>
            </w:pPr>
          </w:p>
        </w:tc>
      </w:tr>
      <w:tr w:rsidR="00AE425C" w:rsidRPr="00AE425C" w:rsidTr="00AE425C">
        <w:tc>
          <w:tcPr>
            <w:tcW w:w="1440" w:type="dxa"/>
          </w:tcPr>
          <w:p w:rsidR="00AE425C" w:rsidRPr="00AE425C" w:rsidRDefault="00AE425C" w:rsidP="009D564C">
            <w:pPr>
              <w:jc w:val="both"/>
              <w:rPr>
                <w:sz w:val="24"/>
                <w:szCs w:val="24"/>
              </w:rPr>
            </w:pPr>
            <w:r w:rsidRPr="00AE425C">
              <w:rPr>
                <w:sz w:val="24"/>
                <w:szCs w:val="24"/>
              </w:rPr>
              <w:t>2014 -</w:t>
            </w:r>
          </w:p>
        </w:tc>
        <w:tc>
          <w:tcPr>
            <w:tcW w:w="5670" w:type="dxa"/>
          </w:tcPr>
          <w:p w:rsidR="00AE425C" w:rsidRPr="00AE425C" w:rsidRDefault="00AE425C" w:rsidP="009D564C">
            <w:pPr>
              <w:jc w:val="both"/>
              <w:rPr>
                <w:sz w:val="24"/>
                <w:szCs w:val="24"/>
              </w:rPr>
            </w:pPr>
            <w:r>
              <w:rPr>
                <w:sz w:val="24"/>
                <w:szCs w:val="24"/>
              </w:rPr>
              <w:t xml:space="preserve">HMS, </w:t>
            </w:r>
            <w:r w:rsidRPr="00AE425C">
              <w:rPr>
                <w:sz w:val="24"/>
                <w:szCs w:val="24"/>
              </w:rPr>
              <w:t>OSCE examiner</w:t>
            </w:r>
          </w:p>
        </w:tc>
        <w:tc>
          <w:tcPr>
            <w:tcW w:w="2340" w:type="dxa"/>
          </w:tcPr>
          <w:p w:rsidR="00AE425C" w:rsidRDefault="00AE425C" w:rsidP="009D564C">
            <w:pPr>
              <w:jc w:val="both"/>
              <w:rPr>
                <w:sz w:val="24"/>
                <w:szCs w:val="24"/>
              </w:rPr>
            </w:pPr>
            <w:r>
              <w:rPr>
                <w:sz w:val="24"/>
                <w:szCs w:val="24"/>
              </w:rPr>
              <w:t>1-2 4 hour sessions per year</w:t>
            </w:r>
          </w:p>
          <w:p w:rsidR="00927623" w:rsidRPr="00AE425C" w:rsidRDefault="00927623" w:rsidP="009D564C">
            <w:pPr>
              <w:jc w:val="both"/>
              <w:rPr>
                <w:sz w:val="24"/>
                <w:szCs w:val="24"/>
              </w:rPr>
            </w:pPr>
          </w:p>
        </w:tc>
      </w:tr>
      <w:tr w:rsidR="00927623" w:rsidRPr="00AE425C" w:rsidTr="00AE425C">
        <w:tc>
          <w:tcPr>
            <w:tcW w:w="1440" w:type="dxa"/>
          </w:tcPr>
          <w:p w:rsidR="00927623" w:rsidRPr="00AE425C" w:rsidRDefault="00927623" w:rsidP="009D564C">
            <w:pPr>
              <w:jc w:val="both"/>
              <w:rPr>
                <w:sz w:val="24"/>
                <w:szCs w:val="24"/>
              </w:rPr>
            </w:pPr>
            <w:r>
              <w:rPr>
                <w:sz w:val="24"/>
                <w:szCs w:val="24"/>
              </w:rPr>
              <w:t>2017-</w:t>
            </w:r>
          </w:p>
        </w:tc>
        <w:tc>
          <w:tcPr>
            <w:tcW w:w="5670" w:type="dxa"/>
          </w:tcPr>
          <w:p w:rsidR="00927623" w:rsidRDefault="00927623" w:rsidP="009D564C">
            <w:pPr>
              <w:jc w:val="both"/>
              <w:rPr>
                <w:sz w:val="24"/>
                <w:szCs w:val="24"/>
              </w:rPr>
            </w:pPr>
            <w:r>
              <w:rPr>
                <w:sz w:val="24"/>
                <w:szCs w:val="24"/>
              </w:rPr>
              <w:t>Topics in Biomedical Informatics</w:t>
            </w:r>
          </w:p>
        </w:tc>
        <w:tc>
          <w:tcPr>
            <w:tcW w:w="2340" w:type="dxa"/>
          </w:tcPr>
          <w:p w:rsidR="00927623" w:rsidRDefault="00927623" w:rsidP="00927623">
            <w:pPr>
              <w:jc w:val="both"/>
              <w:rPr>
                <w:sz w:val="24"/>
                <w:szCs w:val="24"/>
              </w:rPr>
            </w:pPr>
            <w:r>
              <w:rPr>
                <w:sz w:val="24"/>
                <w:szCs w:val="24"/>
              </w:rPr>
              <w:t>3 hours per week for 14 weeks</w:t>
            </w:r>
          </w:p>
        </w:tc>
      </w:tr>
    </w:tbl>
    <w:p w:rsidR="001713F9" w:rsidRDefault="001713F9">
      <w:pPr>
        <w:tabs>
          <w:tab w:val="left" w:pos="1440"/>
        </w:tabs>
        <w:ind w:left="1440" w:hanging="1440"/>
        <w:jc w:val="both"/>
        <w:rPr>
          <w:sz w:val="24"/>
          <w:szCs w:val="24"/>
        </w:rPr>
      </w:pPr>
    </w:p>
    <w:p w:rsidR="001713F9" w:rsidRPr="00251321" w:rsidRDefault="001713F9">
      <w:pPr>
        <w:tabs>
          <w:tab w:val="left" w:pos="1440"/>
        </w:tabs>
        <w:ind w:left="1440" w:hanging="1440"/>
        <w:jc w:val="both"/>
        <w:rPr>
          <w:b/>
          <w:sz w:val="24"/>
          <w:szCs w:val="24"/>
        </w:rPr>
      </w:pPr>
      <w:r w:rsidRPr="00251321">
        <w:rPr>
          <w:b/>
          <w:sz w:val="24"/>
          <w:szCs w:val="24"/>
        </w:rPr>
        <w:t>Formal Teaching of Residents, Clinical Fellows</w:t>
      </w:r>
      <w:r w:rsidR="000A4BFE" w:rsidRPr="00251321">
        <w:rPr>
          <w:b/>
          <w:sz w:val="24"/>
          <w:szCs w:val="24"/>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5760"/>
        <w:gridCol w:w="2250"/>
      </w:tblGrid>
      <w:tr w:rsidR="00AE425C" w:rsidRPr="00AE425C" w:rsidTr="00AE425C">
        <w:tc>
          <w:tcPr>
            <w:tcW w:w="1445" w:type="dxa"/>
          </w:tcPr>
          <w:p w:rsidR="00AE425C" w:rsidRPr="00AE425C" w:rsidRDefault="00AE425C" w:rsidP="009D564C">
            <w:pPr>
              <w:jc w:val="both"/>
              <w:rPr>
                <w:sz w:val="24"/>
                <w:szCs w:val="24"/>
              </w:rPr>
            </w:pPr>
            <w:r w:rsidRPr="00AE425C">
              <w:rPr>
                <w:sz w:val="24"/>
                <w:szCs w:val="24"/>
              </w:rPr>
              <w:t xml:space="preserve">2013 - </w:t>
            </w:r>
          </w:p>
        </w:tc>
        <w:tc>
          <w:tcPr>
            <w:tcW w:w="5760" w:type="dxa"/>
          </w:tcPr>
          <w:p w:rsidR="00AE425C" w:rsidRPr="00AE425C" w:rsidRDefault="00AE425C" w:rsidP="00AE425C">
            <w:pPr>
              <w:jc w:val="both"/>
              <w:rPr>
                <w:sz w:val="24"/>
                <w:szCs w:val="24"/>
              </w:rPr>
            </w:pPr>
            <w:r>
              <w:rPr>
                <w:sz w:val="24"/>
                <w:szCs w:val="24"/>
              </w:rPr>
              <w:t>MGH, RACU core curriculum: Gas exchange</w:t>
            </w:r>
          </w:p>
        </w:tc>
        <w:tc>
          <w:tcPr>
            <w:tcW w:w="2250" w:type="dxa"/>
          </w:tcPr>
          <w:p w:rsidR="00AE425C" w:rsidRPr="00AE425C" w:rsidRDefault="00AE425C" w:rsidP="00927623">
            <w:pPr>
              <w:jc w:val="both"/>
              <w:rPr>
                <w:sz w:val="24"/>
                <w:szCs w:val="24"/>
              </w:rPr>
            </w:pPr>
            <w:r>
              <w:rPr>
                <w:sz w:val="24"/>
                <w:szCs w:val="24"/>
              </w:rPr>
              <w:t>1 hour session</w:t>
            </w:r>
            <w:r w:rsidR="00692A6D">
              <w:rPr>
                <w:sz w:val="24"/>
                <w:szCs w:val="24"/>
              </w:rPr>
              <w:t xml:space="preserve"> </w:t>
            </w:r>
            <w:r w:rsidR="00927623">
              <w:rPr>
                <w:sz w:val="24"/>
                <w:szCs w:val="24"/>
              </w:rPr>
              <w:t>every 6 months</w:t>
            </w:r>
          </w:p>
        </w:tc>
      </w:tr>
      <w:tr w:rsidR="00AE425C" w:rsidRPr="00AE425C" w:rsidTr="00AE425C">
        <w:tc>
          <w:tcPr>
            <w:tcW w:w="1445" w:type="dxa"/>
          </w:tcPr>
          <w:p w:rsidR="00AE425C" w:rsidRPr="00AE425C" w:rsidRDefault="00AE425C" w:rsidP="009D564C">
            <w:pPr>
              <w:jc w:val="both"/>
              <w:rPr>
                <w:sz w:val="24"/>
                <w:szCs w:val="24"/>
              </w:rPr>
            </w:pPr>
            <w:r>
              <w:rPr>
                <w:sz w:val="24"/>
                <w:szCs w:val="24"/>
              </w:rPr>
              <w:t>2014 -</w:t>
            </w:r>
          </w:p>
        </w:tc>
        <w:tc>
          <w:tcPr>
            <w:tcW w:w="5760" w:type="dxa"/>
          </w:tcPr>
          <w:p w:rsidR="00AE425C" w:rsidRDefault="00AE425C" w:rsidP="00AE425C">
            <w:pPr>
              <w:jc w:val="both"/>
              <w:rPr>
                <w:sz w:val="24"/>
                <w:szCs w:val="24"/>
              </w:rPr>
            </w:pPr>
            <w:r>
              <w:rPr>
                <w:sz w:val="24"/>
                <w:szCs w:val="24"/>
              </w:rPr>
              <w:t xml:space="preserve">MGH, </w:t>
            </w:r>
            <w:proofErr w:type="spellStart"/>
            <w:r>
              <w:rPr>
                <w:sz w:val="24"/>
                <w:szCs w:val="24"/>
              </w:rPr>
              <w:t>Pulm</w:t>
            </w:r>
            <w:proofErr w:type="spellEnd"/>
            <w:r>
              <w:rPr>
                <w:sz w:val="24"/>
                <w:szCs w:val="24"/>
              </w:rPr>
              <w:t xml:space="preserve"> </w:t>
            </w:r>
            <w:proofErr w:type="spellStart"/>
            <w:r>
              <w:rPr>
                <w:sz w:val="24"/>
                <w:szCs w:val="24"/>
              </w:rPr>
              <w:t>Crit</w:t>
            </w:r>
            <w:proofErr w:type="spellEnd"/>
            <w:r>
              <w:rPr>
                <w:sz w:val="24"/>
                <w:szCs w:val="24"/>
              </w:rPr>
              <w:t xml:space="preserve"> Care Fellows Research Retreat: sessions on choosing the right mentor, and Epi/translational research</w:t>
            </w:r>
          </w:p>
          <w:p w:rsidR="00653B32" w:rsidRDefault="00653B32" w:rsidP="00AE425C">
            <w:pPr>
              <w:jc w:val="both"/>
              <w:rPr>
                <w:sz w:val="24"/>
                <w:szCs w:val="24"/>
              </w:rPr>
            </w:pPr>
          </w:p>
          <w:p w:rsidR="00653B32" w:rsidRPr="00653B32" w:rsidRDefault="00653B32" w:rsidP="00AE425C">
            <w:pPr>
              <w:jc w:val="both"/>
              <w:rPr>
                <w:color w:val="FF0000"/>
                <w:sz w:val="24"/>
                <w:szCs w:val="24"/>
              </w:rPr>
            </w:pPr>
          </w:p>
        </w:tc>
        <w:tc>
          <w:tcPr>
            <w:tcW w:w="2250" w:type="dxa"/>
          </w:tcPr>
          <w:p w:rsidR="00AE425C" w:rsidRDefault="00AE425C" w:rsidP="00AE425C">
            <w:pPr>
              <w:jc w:val="both"/>
              <w:rPr>
                <w:sz w:val="24"/>
                <w:szCs w:val="24"/>
              </w:rPr>
            </w:pPr>
            <w:r>
              <w:rPr>
                <w:sz w:val="24"/>
                <w:szCs w:val="24"/>
              </w:rPr>
              <w:t>2 hour session</w:t>
            </w:r>
            <w:r w:rsidR="00692A6D">
              <w:rPr>
                <w:sz w:val="24"/>
                <w:szCs w:val="24"/>
              </w:rPr>
              <w:t xml:space="preserve"> per year</w:t>
            </w:r>
          </w:p>
        </w:tc>
      </w:tr>
    </w:tbl>
    <w:p w:rsidR="00AE425C" w:rsidRPr="00A810BC" w:rsidRDefault="00653B32">
      <w:pPr>
        <w:tabs>
          <w:tab w:val="left" w:pos="1440"/>
        </w:tabs>
        <w:ind w:left="1440" w:hanging="1440"/>
        <w:jc w:val="both"/>
        <w:rPr>
          <w:b/>
          <w:color w:val="000000" w:themeColor="text1"/>
          <w:sz w:val="24"/>
          <w:szCs w:val="24"/>
        </w:rPr>
      </w:pPr>
      <w:r w:rsidRPr="00A810BC">
        <w:rPr>
          <w:b/>
          <w:color w:val="000000" w:themeColor="text1"/>
          <w:sz w:val="24"/>
          <w:szCs w:val="24"/>
        </w:rPr>
        <w:t>Clinical Supervisory and Training Responsibilities</w:t>
      </w:r>
    </w:p>
    <w:p w:rsidR="00653B32" w:rsidRPr="00A810BC" w:rsidRDefault="00653B32">
      <w:pPr>
        <w:tabs>
          <w:tab w:val="left" w:pos="1440"/>
        </w:tabs>
        <w:ind w:left="1440" w:hanging="1440"/>
        <w:jc w:val="both"/>
        <w:rPr>
          <w:color w:val="000000" w:themeColor="text1"/>
          <w:sz w:val="24"/>
          <w:szCs w:val="24"/>
        </w:rPr>
      </w:pPr>
    </w:p>
    <w:p w:rsidR="00653B32" w:rsidRPr="00A810BC" w:rsidRDefault="00653B32">
      <w:pPr>
        <w:tabs>
          <w:tab w:val="left" w:pos="1440"/>
        </w:tabs>
        <w:ind w:left="1440" w:hanging="1440"/>
        <w:jc w:val="both"/>
        <w:rPr>
          <w:color w:val="000000" w:themeColor="text1"/>
          <w:sz w:val="24"/>
          <w:szCs w:val="24"/>
        </w:rPr>
      </w:pPr>
      <w:r w:rsidRPr="00A810BC">
        <w:rPr>
          <w:color w:val="000000" w:themeColor="text1"/>
          <w:sz w:val="24"/>
          <w:szCs w:val="24"/>
        </w:rPr>
        <w:t>2016-</w:t>
      </w:r>
      <w:r w:rsidRPr="00A810BC">
        <w:rPr>
          <w:color w:val="000000" w:themeColor="text1"/>
          <w:sz w:val="24"/>
          <w:szCs w:val="24"/>
        </w:rPr>
        <w:tab/>
        <w:t>Teaching Service inpatient medicine</w:t>
      </w:r>
      <w:r w:rsidRPr="00A810BC">
        <w:rPr>
          <w:color w:val="000000" w:themeColor="text1"/>
          <w:sz w:val="24"/>
          <w:szCs w:val="24"/>
        </w:rPr>
        <w:tab/>
      </w:r>
      <w:r w:rsidR="00A810BC" w:rsidRPr="00A810BC">
        <w:rPr>
          <w:color w:val="000000" w:themeColor="text1"/>
          <w:sz w:val="24"/>
          <w:szCs w:val="24"/>
        </w:rPr>
        <w:tab/>
      </w:r>
      <w:r w:rsidRPr="00A810BC">
        <w:rPr>
          <w:color w:val="000000" w:themeColor="text1"/>
          <w:sz w:val="24"/>
          <w:szCs w:val="24"/>
        </w:rPr>
        <w:t>6 weeks/year</w:t>
      </w:r>
    </w:p>
    <w:p w:rsidR="00653B32" w:rsidRPr="00A810BC" w:rsidRDefault="00A810BC">
      <w:pPr>
        <w:tabs>
          <w:tab w:val="left" w:pos="1440"/>
        </w:tabs>
        <w:ind w:left="1440" w:hanging="1440"/>
        <w:jc w:val="both"/>
        <w:rPr>
          <w:color w:val="000000" w:themeColor="text1"/>
          <w:sz w:val="24"/>
          <w:szCs w:val="24"/>
        </w:rPr>
      </w:pPr>
      <w:r w:rsidRPr="00A810BC">
        <w:rPr>
          <w:color w:val="000000" w:themeColor="text1"/>
          <w:sz w:val="24"/>
          <w:szCs w:val="24"/>
        </w:rPr>
        <w:tab/>
        <w:t xml:space="preserve">Students, </w:t>
      </w:r>
      <w:r w:rsidR="00653B32" w:rsidRPr="00A810BC">
        <w:rPr>
          <w:color w:val="000000" w:themeColor="text1"/>
          <w:sz w:val="24"/>
          <w:szCs w:val="24"/>
        </w:rPr>
        <w:t>residents</w:t>
      </w:r>
      <w:r w:rsidRPr="00A810BC">
        <w:rPr>
          <w:color w:val="000000" w:themeColor="text1"/>
          <w:sz w:val="24"/>
          <w:szCs w:val="24"/>
        </w:rPr>
        <w:t xml:space="preserve"> and fellows</w:t>
      </w:r>
    </w:p>
    <w:p w:rsidR="00653B32" w:rsidRPr="00653B32" w:rsidRDefault="00653B32">
      <w:pPr>
        <w:tabs>
          <w:tab w:val="left" w:pos="1440"/>
        </w:tabs>
        <w:ind w:left="1440" w:hanging="1440"/>
        <w:jc w:val="both"/>
        <w:rPr>
          <w:b/>
          <w:color w:val="FF0000"/>
          <w:sz w:val="24"/>
          <w:szCs w:val="24"/>
        </w:rPr>
      </w:pPr>
    </w:p>
    <w:p w:rsidR="000A4BFE" w:rsidRDefault="000A4BFE">
      <w:pPr>
        <w:tabs>
          <w:tab w:val="left" w:pos="1440"/>
        </w:tabs>
        <w:ind w:left="1440" w:hanging="1440"/>
        <w:jc w:val="both"/>
        <w:rPr>
          <w:b/>
          <w:sz w:val="24"/>
          <w:szCs w:val="24"/>
        </w:rPr>
      </w:pPr>
      <w:r w:rsidRPr="00185B5C">
        <w:rPr>
          <w:b/>
          <w:sz w:val="24"/>
          <w:szCs w:val="24"/>
        </w:rPr>
        <w:t xml:space="preserve">Formally </w:t>
      </w:r>
      <w:r w:rsidR="00246AED">
        <w:rPr>
          <w:b/>
          <w:sz w:val="24"/>
          <w:szCs w:val="24"/>
        </w:rPr>
        <w:t>Mentored</w:t>
      </w:r>
      <w:r w:rsidRPr="00185B5C">
        <w:rPr>
          <w:b/>
          <w:sz w:val="24"/>
          <w:szCs w:val="24"/>
        </w:rPr>
        <w:t xml:space="preserve"> </w:t>
      </w:r>
      <w:r w:rsidR="00246AED">
        <w:rPr>
          <w:b/>
          <w:sz w:val="24"/>
          <w:szCs w:val="24"/>
        </w:rPr>
        <w:t>Harvard Medical, Dental and Graduate Students</w:t>
      </w:r>
      <w:r w:rsidRPr="00185B5C">
        <w:rPr>
          <w:b/>
          <w:sz w:val="24"/>
          <w:szCs w:val="24"/>
        </w:rPr>
        <w:t>:</w:t>
      </w:r>
    </w:p>
    <w:p w:rsidR="000A4BFE" w:rsidRDefault="000A4BFE">
      <w:pPr>
        <w:tabs>
          <w:tab w:val="left" w:pos="1440"/>
        </w:tabs>
        <w:ind w:left="1440" w:hanging="1440"/>
        <w:jc w:val="both"/>
        <w:rPr>
          <w:sz w:val="24"/>
          <w:szCs w:val="24"/>
        </w:rPr>
      </w:pPr>
      <w:r w:rsidRPr="00185B5C">
        <w:rPr>
          <w:sz w:val="24"/>
          <w:szCs w:val="24"/>
        </w:rPr>
        <w:t>6-9/2014</w:t>
      </w:r>
      <w:r w:rsidRPr="00185B5C">
        <w:rPr>
          <w:sz w:val="24"/>
          <w:szCs w:val="24"/>
        </w:rPr>
        <w:tab/>
      </w:r>
      <w:proofErr w:type="spellStart"/>
      <w:r w:rsidRPr="00185B5C">
        <w:rPr>
          <w:sz w:val="24"/>
          <w:szCs w:val="24"/>
        </w:rPr>
        <w:t>Chidi</w:t>
      </w:r>
      <w:proofErr w:type="spellEnd"/>
      <w:r w:rsidRPr="00185B5C">
        <w:rPr>
          <w:sz w:val="24"/>
          <w:szCs w:val="24"/>
        </w:rPr>
        <w:t xml:space="preserve"> </w:t>
      </w:r>
      <w:proofErr w:type="spellStart"/>
      <w:r w:rsidRPr="00185B5C">
        <w:rPr>
          <w:sz w:val="24"/>
          <w:szCs w:val="24"/>
        </w:rPr>
        <w:t>Akusobi</w:t>
      </w:r>
      <w:proofErr w:type="spellEnd"/>
      <w:r w:rsidRPr="00185B5C">
        <w:rPr>
          <w:sz w:val="24"/>
          <w:szCs w:val="24"/>
        </w:rPr>
        <w:t>, MD</w:t>
      </w:r>
      <w:r w:rsidR="00564E1A" w:rsidRPr="00185B5C">
        <w:rPr>
          <w:sz w:val="24"/>
          <w:szCs w:val="24"/>
        </w:rPr>
        <w:t>/</w:t>
      </w:r>
      <w:r w:rsidR="00246AED">
        <w:rPr>
          <w:sz w:val="24"/>
          <w:szCs w:val="24"/>
        </w:rPr>
        <w:t>PhD candidate on summer research experience</w:t>
      </w:r>
    </w:p>
    <w:p w:rsidR="00444264" w:rsidRPr="00185B5C" w:rsidRDefault="00444264">
      <w:pPr>
        <w:tabs>
          <w:tab w:val="left" w:pos="1440"/>
        </w:tabs>
        <w:ind w:left="1440" w:hanging="1440"/>
        <w:jc w:val="both"/>
        <w:rPr>
          <w:sz w:val="24"/>
          <w:szCs w:val="24"/>
        </w:rPr>
      </w:pPr>
    </w:p>
    <w:p w:rsidR="00AE425C" w:rsidRDefault="00246AED" w:rsidP="00AE425C">
      <w:pPr>
        <w:tabs>
          <w:tab w:val="left" w:pos="1440"/>
        </w:tabs>
        <w:ind w:left="1440" w:hanging="1440"/>
        <w:jc w:val="both"/>
        <w:rPr>
          <w:sz w:val="24"/>
          <w:szCs w:val="24"/>
        </w:rPr>
      </w:pPr>
      <w:r>
        <w:rPr>
          <w:sz w:val="24"/>
          <w:szCs w:val="24"/>
        </w:rPr>
        <w:t>8/</w:t>
      </w:r>
      <w:r w:rsidR="00AE425C">
        <w:rPr>
          <w:sz w:val="24"/>
          <w:szCs w:val="24"/>
        </w:rPr>
        <w:t>2016 -</w:t>
      </w:r>
      <w:r w:rsidR="00AE425C">
        <w:rPr>
          <w:sz w:val="24"/>
          <w:szCs w:val="24"/>
        </w:rPr>
        <w:tab/>
      </w:r>
      <w:proofErr w:type="spellStart"/>
      <w:r w:rsidR="00AE425C">
        <w:rPr>
          <w:sz w:val="24"/>
          <w:szCs w:val="24"/>
        </w:rPr>
        <w:t>Avika</w:t>
      </w:r>
      <w:proofErr w:type="spellEnd"/>
      <w:r w:rsidR="00AE425C">
        <w:rPr>
          <w:sz w:val="24"/>
          <w:szCs w:val="24"/>
        </w:rPr>
        <w:t xml:space="preserve"> Dixit, MD fellow in pediatric infectious diseases Boston Children’s Hospital</w:t>
      </w:r>
    </w:p>
    <w:p w:rsidR="00692A6D" w:rsidRDefault="00692A6D" w:rsidP="00AE425C">
      <w:pPr>
        <w:tabs>
          <w:tab w:val="left" w:pos="1440"/>
        </w:tabs>
        <w:ind w:left="1440" w:hanging="1440"/>
        <w:jc w:val="both"/>
        <w:rPr>
          <w:sz w:val="24"/>
          <w:szCs w:val="24"/>
        </w:rPr>
      </w:pPr>
    </w:p>
    <w:p w:rsidR="00692A6D" w:rsidRDefault="00692A6D" w:rsidP="00AE425C">
      <w:pPr>
        <w:tabs>
          <w:tab w:val="left" w:pos="1440"/>
        </w:tabs>
        <w:ind w:left="1440" w:hanging="1440"/>
        <w:jc w:val="both"/>
        <w:rPr>
          <w:sz w:val="24"/>
          <w:szCs w:val="24"/>
        </w:rPr>
      </w:pPr>
      <w:r>
        <w:rPr>
          <w:sz w:val="24"/>
          <w:szCs w:val="24"/>
        </w:rPr>
        <w:t>3/2017-</w:t>
      </w:r>
      <w:r>
        <w:rPr>
          <w:sz w:val="24"/>
          <w:szCs w:val="24"/>
        </w:rPr>
        <w:tab/>
        <w:t xml:space="preserve">Luca </w:t>
      </w:r>
      <w:proofErr w:type="spellStart"/>
      <w:r>
        <w:rPr>
          <w:sz w:val="24"/>
          <w:szCs w:val="24"/>
        </w:rPr>
        <w:t>Freschi</w:t>
      </w:r>
      <w:proofErr w:type="spellEnd"/>
      <w:r>
        <w:rPr>
          <w:sz w:val="24"/>
          <w:szCs w:val="24"/>
        </w:rPr>
        <w:t>, PhD postdoctoral fellow in microbial evolutionary genomics</w:t>
      </w:r>
    </w:p>
    <w:p w:rsidR="00692A6D" w:rsidRDefault="00692A6D" w:rsidP="00AE425C">
      <w:pPr>
        <w:tabs>
          <w:tab w:val="left" w:pos="1440"/>
        </w:tabs>
        <w:ind w:left="1440" w:hanging="1440"/>
        <w:jc w:val="both"/>
        <w:rPr>
          <w:sz w:val="24"/>
          <w:szCs w:val="24"/>
        </w:rPr>
      </w:pPr>
    </w:p>
    <w:p w:rsidR="00692A6D" w:rsidRDefault="00692A6D" w:rsidP="00AE425C">
      <w:pPr>
        <w:tabs>
          <w:tab w:val="left" w:pos="1440"/>
        </w:tabs>
        <w:ind w:left="1440" w:hanging="1440"/>
        <w:jc w:val="both"/>
        <w:rPr>
          <w:sz w:val="24"/>
          <w:szCs w:val="24"/>
        </w:rPr>
      </w:pPr>
      <w:r>
        <w:rPr>
          <w:sz w:val="24"/>
          <w:szCs w:val="24"/>
        </w:rPr>
        <w:t>3/2017-</w:t>
      </w:r>
      <w:r>
        <w:rPr>
          <w:sz w:val="24"/>
          <w:szCs w:val="24"/>
        </w:rPr>
        <w:tab/>
      </w:r>
      <w:proofErr w:type="spellStart"/>
      <w:r>
        <w:rPr>
          <w:sz w:val="24"/>
          <w:szCs w:val="24"/>
        </w:rPr>
        <w:t>Gunjan</w:t>
      </w:r>
      <w:proofErr w:type="spellEnd"/>
      <w:r>
        <w:rPr>
          <w:sz w:val="24"/>
          <w:szCs w:val="24"/>
        </w:rPr>
        <w:t xml:space="preserve"> Thakur, PhD postdoctoral fellow in machine learning for genotype to phenotype interpretation</w:t>
      </w:r>
    </w:p>
    <w:p w:rsidR="00927623" w:rsidRDefault="00927623" w:rsidP="00AE425C">
      <w:pPr>
        <w:tabs>
          <w:tab w:val="left" w:pos="1440"/>
        </w:tabs>
        <w:ind w:left="1440" w:hanging="1440"/>
        <w:jc w:val="both"/>
        <w:rPr>
          <w:sz w:val="24"/>
          <w:szCs w:val="24"/>
        </w:rPr>
      </w:pPr>
    </w:p>
    <w:p w:rsidR="00927623" w:rsidRDefault="00927623" w:rsidP="00AE425C">
      <w:pPr>
        <w:tabs>
          <w:tab w:val="left" w:pos="1440"/>
        </w:tabs>
        <w:ind w:left="1440" w:hanging="1440"/>
        <w:jc w:val="both"/>
        <w:rPr>
          <w:sz w:val="24"/>
          <w:szCs w:val="24"/>
        </w:rPr>
      </w:pPr>
      <w:r>
        <w:rPr>
          <w:sz w:val="24"/>
          <w:szCs w:val="24"/>
        </w:rPr>
        <w:t>9/2017-</w:t>
      </w:r>
      <w:r>
        <w:rPr>
          <w:sz w:val="24"/>
          <w:szCs w:val="24"/>
        </w:rPr>
        <w:tab/>
        <w:t>Roger Vargas PhD candidate in Harvard Systems Biology</w:t>
      </w:r>
    </w:p>
    <w:p w:rsidR="00927623" w:rsidRDefault="00927623" w:rsidP="00AE425C">
      <w:pPr>
        <w:tabs>
          <w:tab w:val="left" w:pos="1440"/>
        </w:tabs>
        <w:ind w:left="1440" w:hanging="1440"/>
        <w:jc w:val="both"/>
        <w:rPr>
          <w:sz w:val="24"/>
          <w:szCs w:val="24"/>
        </w:rPr>
      </w:pPr>
    </w:p>
    <w:p w:rsidR="00927623" w:rsidRDefault="00927623" w:rsidP="00AE425C">
      <w:pPr>
        <w:tabs>
          <w:tab w:val="left" w:pos="1440"/>
        </w:tabs>
        <w:ind w:left="1440" w:hanging="1440"/>
        <w:jc w:val="both"/>
        <w:rPr>
          <w:sz w:val="24"/>
          <w:szCs w:val="24"/>
        </w:rPr>
      </w:pPr>
      <w:r>
        <w:rPr>
          <w:sz w:val="24"/>
          <w:szCs w:val="24"/>
        </w:rPr>
        <w:t>5/2017-</w:t>
      </w:r>
      <w:r>
        <w:rPr>
          <w:sz w:val="24"/>
          <w:szCs w:val="24"/>
        </w:rPr>
        <w:tab/>
        <w:t>Braden Tierney PhD candidate in Harvard BBS program (secondary mentor)</w:t>
      </w:r>
    </w:p>
    <w:p w:rsidR="000A4BFE" w:rsidRDefault="000A4BFE">
      <w:pPr>
        <w:tabs>
          <w:tab w:val="left" w:pos="1440"/>
        </w:tabs>
        <w:ind w:left="1440" w:hanging="1440"/>
        <w:jc w:val="both"/>
        <w:rPr>
          <w:sz w:val="24"/>
          <w:szCs w:val="24"/>
        </w:rPr>
      </w:pPr>
    </w:p>
    <w:p w:rsidR="00246AED" w:rsidRPr="00246AED" w:rsidRDefault="00246AED" w:rsidP="00246AED">
      <w:pPr>
        <w:tabs>
          <w:tab w:val="left" w:pos="1440"/>
        </w:tabs>
        <w:ind w:left="1440" w:hanging="1440"/>
        <w:jc w:val="both"/>
        <w:rPr>
          <w:b/>
          <w:sz w:val="24"/>
          <w:szCs w:val="24"/>
        </w:rPr>
      </w:pPr>
      <w:r w:rsidRPr="00246AED">
        <w:rPr>
          <w:b/>
          <w:sz w:val="24"/>
          <w:szCs w:val="24"/>
        </w:rPr>
        <w:t>Other Mentored Trainees and Faculty</w:t>
      </w:r>
    </w:p>
    <w:p w:rsidR="00444264" w:rsidRDefault="00FF0681" w:rsidP="00246AED">
      <w:pPr>
        <w:tabs>
          <w:tab w:val="left" w:pos="1440"/>
        </w:tabs>
        <w:ind w:left="1440" w:hanging="1440"/>
        <w:jc w:val="both"/>
        <w:rPr>
          <w:sz w:val="24"/>
          <w:szCs w:val="24"/>
        </w:rPr>
      </w:pPr>
      <w:r>
        <w:rPr>
          <w:sz w:val="24"/>
          <w:szCs w:val="24"/>
        </w:rPr>
        <w:t>2013 - 2016</w:t>
      </w:r>
      <w:r>
        <w:rPr>
          <w:sz w:val="24"/>
          <w:szCs w:val="24"/>
        </w:rPr>
        <w:tab/>
        <w:t xml:space="preserve">Hanna </w:t>
      </w:r>
      <w:proofErr w:type="spellStart"/>
      <w:r w:rsidRPr="00185B5C">
        <w:rPr>
          <w:iCs/>
          <w:sz w:val="24"/>
          <w:szCs w:val="24"/>
        </w:rPr>
        <w:t>Nebenzahl-Guimaraes</w:t>
      </w:r>
      <w:proofErr w:type="spellEnd"/>
      <w:r w:rsidRPr="00185B5C">
        <w:rPr>
          <w:iCs/>
          <w:sz w:val="24"/>
          <w:szCs w:val="24"/>
        </w:rPr>
        <w:t xml:space="preserve"> </w:t>
      </w:r>
      <w:r w:rsidR="00DA1774">
        <w:rPr>
          <w:sz w:val="24"/>
          <w:szCs w:val="24"/>
        </w:rPr>
        <w:t xml:space="preserve">MPH, </w:t>
      </w:r>
      <w:r w:rsidR="00246AED" w:rsidRPr="00185B5C">
        <w:rPr>
          <w:sz w:val="24"/>
          <w:szCs w:val="24"/>
        </w:rPr>
        <w:t xml:space="preserve">PhD candidate </w:t>
      </w:r>
      <w:r w:rsidR="00DA1774" w:rsidRPr="00005116">
        <w:rPr>
          <w:sz w:val="24"/>
          <w:szCs w:val="24"/>
        </w:rPr>
        <w:t>University of Minho, Braga, Portugal</w:t>
      </w:r>
      <w:r w:rsidR="00DA1774">
        <w:rPr>
          <w:sz w:val="24"/>
          <w:szCs w:val="24"/>
        </w:rPr>
        <w:t>. Mentored on the use of phylogenetic convergence for TB genome wide analysis.</w:t>
      </w:r>
    </w:p>
    <w:p w:rsidR="00927623" w:rsidRDefault="00927623" w:rsidP="00246AED">
      <w:pPr>
        <w:tabs>
          <w:tab w:val="left" w:pos="1440"/>
        </w:tabs>
        <w:ind w:left="1440" w:hanging="1440"/>
        <w:jc w:val="both"/>
        <w:rPr>
          <w:sz w:val="24"/>
          <w:szCs w:val="24"/>
        </w:rPr>
      </w:pPr>
    </w:p>
    <w:p w:rsidR="00263302" w:rsidRDefault="00263302" w:rsidP="00246AED">
      <w:pPr>
        <w:tabs>
          <w:tab w:val="left" w:pos="1440"/>
        </w:tabs>
        <w:ind w:left="1440" w:hanging="1440"/>
        <w:jc w:val="both"/>
        <w:rPr>
          <w:sz w:val="24"/>
          <w:szCs w:val="24"/>
        </w:rPr>
      </w:pPr>
      <w:r>
        <w:rPr>
          <w:sz w:val="24"/>
          <w:szCs w:val="24"/>
        </w:rPr>
        <w:t>9-12/2015</w:t>
      </w:r>
      <w:r>
        <w:rPr>
          <w:sz w:val="24"/>
          <w:szCs w:val="24"/>
        </w:rPr>
        <w:tab/>
        <w:t>Kevin Ma, Undergraduate in Molecular and Cellular Biology and Statistics, Harvard College, mentored on genotyping methods for tuberculosis</w:t>
      </w:r>
    </w:p>
    <w:p w:rsidR="00246AED" w:rsidRPr="00185B5C" w:rsidRDefault="00DA1774" w:rsidP="00246AED">
      <w:pPr>
        <w:tabs>
          <w:tab w:val="left" w:pos="1440"/>
        </w:tabs>
        <w:ind w:left="1440" w:hanging="1440"/>
        <w:jc w:val="both"/>
        <w:rPr>
          <w:sz w:val="24"/>
          <w:szCs w:val="24"/>
        </w:rPr>
      </w:pPr>
      <w:r>
        <w:rPr>
          <w:sz w:val="24"/>
          <w:szCs w:val="24"/>
        </w:rPr>
        <w:t xml:space="preserve"> </w:t>
      </w:r>
    </w:p>
    <w:p w:rsidR="00246AED" w:rsidRDefault="00246AED" w:rsidP="00246AED">
      <w:pPr>
        <w:tabs>
          <w:tab w:val="left" w:pos="1440"/>
        </w:tabs>
        <w:ind w:left="1440" w:hanging="1440"/>
        <w:jc w:val="both"/>
        <w:rPr>
          <w:sz w:val="24"/>
          <w:szCs w:val="24"/>
        </w:rPr>
      </w:pPr>
      <w:r>
        <w:rPr>
          <w:sz w:val="24"/>
          <w:szCs w:val="24"/>
        </w:rPr>
        <w:t>6-8/</w:t>
      </w:r>
      <w:r w:rsidRPr="0021598F">
        <w:rPr>
          <w:sz w:val="24"/>
          <w:szCs w:val="24"/>
        </w:rPr>
        <w:t>20</w:t>
      </w:r>
      <w:r>
        <w:rPr>
          <w:sz w:val="24"/>
          <w:szCs w:val="24"/>
        </w:rPr>
        <w:t>15</w:t>
      </w:r>
      <w:r>
        <w:rPr>
          <w:sz w:val="24"/>
          <w:szCs w:val="24"/>
        </w:rPr>
        <w:tab/>
      </w:r>
      <w:proofErr w:type="spellStart"/>
      <w:r>
        <w:rPr>
          <w:sz w:val="24"/>
          <w:szCs w:val="24"/>
        </w:rPr>
        <w:t>Lanhao</w:t>
      </w:r>
      <w:proofErr w:type="spellEnd"/>
      <w:r>
        <w:rPr>
          <w:sz w:val="24"/>
          <w:szCs w:val="24"/>
        </w:rPr>
        <w:t xml:space="preserve"> Chen, Undergraduate in Business analytics George Washington University (Joint with IQSS). Mentored on machine learning</w:t>
      </w:r>
      <w:r w:rsidR="00DA1774">
        <w:rPr>
          <w:sz w:val="24"/>
          <w:szCs w:val="24"/>
        </w:rPr>
        <w:t xml:space="preserve"> applications and development level </w:t>
      </w:r>
      <w:r>
        <w:rPr>
          <w:sz w:val="24"/>
          <w:szCs w:val="24"/>
        </w:rPr>
        <w:t xml:space="preserve">scripting. </w:t>
      </w:r>
    </w:p>
    <w:p w:rsidR="00263302" w:rsidRDefault="00263302" w:rsidP="00246AED">
      <w:pPr>
        <w:tabs>
          <w:tab w:val="left" w:pos="1440"/>
        </w:tabs>
        <w:ind w:left="1440" w:hanging="1440"/>
        <w:jc w:val="both"/>
        <w:rPr>
          <w:sz w:val="24"/>
          <w:szCs w:val="24"/>
        </w:rPr>
      </w:pPr>
    </w:p>
    <w:p w:rsidR="00263302" w:rsidRDefault="00263302" w:rsidP="00263302">
      <w:pPr>
        <w:tabs>
          <w:tab w:val="left" w:pos="1440"/>
        </w:tabs>
        <w:ind w:left="1440" w:hanging="1440"/>
        <w:jc w:val="both"/>
        <w:rPr>
          <w:sz w:val="24"/>
          <w:szCs w:val="24"/>
        </w:rPr>
      </w:pPr>
      <w:r w:rsidRPr="00185B5C">
        <w:rPr>
          <w:sz w:val="24"/>
          <w:szCs w:val="24"/>
        </w:rPr>
        <w:t>3-6/2014</w:t>
      </w:r>
      <w:r w:rsidRPr="00185B5C">
        <w:rPr>
          <w:sz w:val="24"/>
          <w:szCs w:val="24"/>
        </w:rPr>
        <w:tab/>
        <w:t xml:space="preserve">Philip </w:t>
      </w:r>
      <w:proofErr w:type="spellStart"/>
      <w:r w:rsidRPr="00185B5C">
        <w:rPr>
          <w:sz w:val="24"/>
          <w:szCs w:val="24"/>
        </w:rPr>
        <w:t>Hendl</w:t>
      </w:r>
      <w:proofErr w:type="spellEnd"/>
      <w:r w:rsidRPr="00185B5C">
        <w:rPr>
          <w:sz w:val="24"/>
          <w:szCs w:val="24"/>
        </w:rPr>
        <w:t xml:space="preserve"> Bioinformatics undergraduate student, visiting from Austria</w:t>
      </w:r>
      <w:r>
        <w:rPr>
          <w:sz w:val="24"/>
          <w:szCs w:val="24"/>
        </w:rPr>
        <w:t>. Mentored on the design and development of a genomic database.</w:t>
      </w:r>
    </w:p>
    <w:p w:rsidR="00927623" w:rsidRDefault="00927623" w:rsidP="00263302">
      <w:pPr>
        <w:tabs>
          <w:tab w:val="left" w:pos="1440"/>
        </w:tabs>
        <w:ind w:left="1440" w:hanging="1440"/>
        <w:jc w:val="both"/>
        <w:rPr>
          <w:sz w:val="24"/>
          <w:szCs w:val="24"/>
        </w:rPr>
      </w:pPr>
    </w:p>
    <w:p w:rsidR="008954DC" w:rsidRDefault="00927623" w:rsidP="00263302">
      <w:pPr>
        <w:tabs>
          <w:tab w:val="left" w:pos="1440"/>
        </w:tabs>
        <w:ind w:left="1440" w:hanging="1440"/>
        <w:jc w:val="both"/>
        <w:rPr>
          <w:sz w:val="24"/>
          <w:szCs w:val="24"/>
        </w:rPr>
      </w:pPr>
      <w:r>
        <w:rPr>
          <w:sz w:val="24"/>
          <w:szCs w:val="24"/>
        </w:rPr>
        <w:t>3-7/2017</w:t>
      </w:r>
      <w:r>
        <w:rPr>
          <w:sz w:val="24"/>
          <w:szCs w:val="24"/>
        </w:rPr>
        <w:tab/>
        <w:t xml:space="preserve">Sonny </w:t>
      </w:r>
      <w:proofErr w:type="spellStart"/>
      <w:r>
        <w:rPr>
          <w:sz w:val="24"/>
          <w:szCs w:val="24"/>
        </w:rPr>
        <w:t>Doddi</w:t>
      </w:r>
      <w:proofErr w:type="spellEnd"/>
      <w:r w:rsidR="008954DC">
        <w:rPr>
          <w:sz w:val="24"/>
          <w:szCs w:val="24"/>
        </w:rPr>
        <w:t xml:space="preserve"> premedical </w:t>
      </w:r>
      <w:proofErr w:type="spellStart"/>
      <w:r w:rsidR="008954DC">
        <w:rPr>
          <w:sz w:val="24"/>
          <w:szCs w:val="24"/>
        </w:rPr>
        <w:t>postbac</w:t>
      </w:r>
      <w:proofErr w:type="spellEnd"/>
      <w:r w:rsidR="008954DC">
        <w:rPr>
          <w:sz w:val="24"/>
          <w:szCs w:val="24"/>
        </w:rPr>
        <w:t xml:space="preserve"> intern, beginning medical school August 2017</w:t>
      </w:r>
    </w:p>
    <w:p w:rsidR="00927623" w:rsidRDefault="008954DC" w:rsidP="00263302">
      <w:pPr>
        <w:tabs>
          <w:tab w:val="left" w:pos="1440"/>
        </w:tabs>
        <w:ind w:left="1440" w:hanging="1440"/>
        <w:jc w:val="both"/>
        <w:rPr>
          <w:sz w:val="24"/>
          <w:szCs w:val="24"/>
        </w:rPr>
      </w:pPr>
      <w:r>
        <w:rPr>
          <w:sz w:val="24"/>
          <w:szCs w:val="24"/>
        </w:rPr>
        <w:t xml:space="preserve"> </w:t>
      </w:r>
    </w:p>
    <w:p w:rsidR="008954DC" w:rsidRDefault="008954DC" w:rsidP="008954DC">
      <w:pPr>
        <w:tabs>
          <w:tab w:val="left" w:pos="1440"/>
        </w:tabs>
        <w:ind w:left="1440" w:hanging="1440"/>
        <w:jc w:val="both"/>
        <w:rPr>
          <w:sz w:val="24"/>
          <w:szCs w:val="24"/>
        </w:rPr>
      </w:pPr>
      <w:r>
        <w:rPr>
          <w:sz w:val="24"/>
          <w:szCs w:val="24"/>
        </w:rPr>
        <w:t>6-8/2017</w:t>
      </w:r>
      <w:r>
        <w:rPr>
          <w:sz w:val="24"/>
          <w:szCs w:val="24"/>
        </w:rPr>
        <w:tab/>
        <w:t>Nicholas King, undergraduate BD2K summer intern</w:t>
      </w:r>
    </w:p>
    <w:p w:rsidR="008954DC" w:rsidRDefault="008954DC" w:rsidP="008954DC">
      <w:pPr>
        <w:tabs>
          <w:tab w:val="left" w:pos="1440"/>
        </w:tabs>
        <w:ind w:left="1440" w:hanging="1440"/>
        <w:jc w:val="both"/>
        <w:rPr>
          <w:sz w:val="24"/>
          <w:szCs w:val="24"/>
        </w:rPr>
      </w:pPr>
    </w:p>
    <w:p w:rsidR="008954DC" w:rsidRDefault="008954DC" w:rsidP="008954DC">
      <w:pPr>
        <w:tabs>
          <w:tab w:val="left" w:pos="1440"/>
        </w:tabs>
        <w:ind w:left="1440" w:hanging="1440"/>
        <w:jc w:val="both"/>
        <w:rPr>
          <w:sz w:val="24"/>
          <w:szCs w:val="24"/>
        </w:rPr>
      </w:pPr>
      <w:r>
        <w:rPr>
          <w:sz w:val="24"/>
          <w:szCs w:val="24"/>
        </w:rPr>
        <w:t>6-8/2017</w:t>
      </w:r>
      <w:r>
        <w:rPr>
          <w:sz w:val="24"/>
          <w:szCs w:val="24"/>
        </w:rPr>
        <w:tab/>
        <w:t xml:space="preserve">Mary </w:t>
      </w:r>
      <w:proofErr w:type="spellStart"/>
      <w:r>
        <w:rPr>
          <w:sz w:val="24"/>
          <w:szCs w:val="24"/>
        </w:rPr>
        <w:t>Swadener</w:t>
      </w:r>
      <w:proofErr w:type="spellEnd"/>
      <w:r>
        <w:rPr>
          <w:sz w:val="24"/>
          <w:szCs w:val="24"/>
        </w:rPr>
        <w:t>, undergraduate BD2K summer intern</w:t>
      </w:r>
    </w:p>
    <w:p w:rsidR="00246AED" w:rsidRPr="00185B5C" w:rsidRDefault="00246AED">
      <w:pPr>
        <w:tabs>
          <w:tab w:val="left" w:pos="1440"/>
        </w:tabs>
        <w:ind w:left="1440" w:hanging="1440"/>
        <w:jc w:val="both"/>
        <w:rPr>
          <w:sz w:val="24"/>
          <w:szCs w:val="24"/>
        </w:rPr>
      </w:pPr>
    </w:p>
    <w:p w:rsidR="000A4BFE" w:rsidRPr="00251321" w:rsidRDefault="000A4BFE" w:rsidP="006A5D32">
      <w:pPr>
        <w:keepNext/>
        <w:tabs>
          <w:tab w:val="left" w:pos="1440"/>
        </w:tabs>
        <w:ind w:left="1440" w:hanging="1440"/>
        <w:jc w:val="both"/>
        <w:rPr>
          <w:b/>
          <w:sz w:val="24"/>
          <w:szCs w:val="24"/>
        </w:rPr>
      </w:pPr>
      <w:r w:rsidRPr="00185B5C">
        <w:rPr>
          <w:b/>
          <w:sz w:val="24"/>
          <w:szCs w:val="24"/>
        </w:rPr>
        <w:t>Formal Teaching of Peers:</w:t>
      </w:r>
    </w:p>
    <w:p w:rsidR="00DA1774" w:rsidRDefault="00DA1774">
      <w:pPr>
        <w:tabs>
          <w:tab w:val="left" w:pos="1440"/>
        </w:tabs>
        <w:ind w:left="1440" w:hanging="1440"/>
        <w:jc w:val="both"/>
        <w:rPr>
          <w:sz w:val="24"/>
          <w:szCs w:val="24"/>
        </w:rPr>
      </w:pPr>
      <w:r>
        <w:rPr>
          <w:sz w:val="24"/>
          <w:szCs w:val="24"/>
        </w:rPr>
        <w:t>No presentations below were sponsored by outside entities</w:t>
      </w:r>
    </w:p>
    <w:p w:rsidR="00DA1774" w:rsidRDefault="00DA1774">
      <w:pPr>
        <w:tabs>
          <w:tab w:val="left" w:pos="1440"/>
        </w:tabs>
        <w:ind w:left="1440" w:hanging="1440"/>
        <w:jc w:val="both"/>
        <w:rPr>
          <w:sz w:val="24"/>
          <w:szCs w:val="24"/>
        </w:rPr>
      </w:pPr>
    </w:p>
    <w:tbl>
      <w:tblPr>
        <w:tblStyle w:val="TableGrid"/>
        <w:tblW w:w="102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5539"/>
        <w:gridCol w:w="3690"/>
      </w:tblGrid>
      <w:tr w:rsidR="00DA1774" w:rsidRPr="00DA1774" w:rsidTr="00DA1774">
        <w:tc>
          <w:tcPr>
            <w:tcW w:w="1036" w:type="dxa"/>
          </w:tcPr>
          <w:p w:rsidR="00DA1774" w:rsidRPr="00DA1774" w:rsidRDefault="00DA1774" w:rsidP="009D564C">
            <w:pPr>
              <w:jc w:val="both"/>
              <w:rPr>
                <w:sz w:val="24"/>
                <w:szCs w:val="24"/>
              </w:rPr>
            </w:pPr>
            <w:r w:rsidRPr="00DA1774">
              <w:rPr>
                <w:sz w:val="24"/>
                <w:szCs w:val="24"/>
              </w:rPr>
              <w:t>2013</w:t>
            </w:r>
          </w:p>
        </w:tc>
        <w:tc>
          <w:tcPr>
            <w:tcW w:w="5539" w:type="dxa"/>
          </w:tcPr>
          <w:p w:rsidR="00DA1774" w:rsidRPr="00DA1774" w:rsidRDefault="00DA1774" w:rsidP="009D564C">
            <w:pPr>
              <w:jc w:val="both"/>
              <w:rPr>
                <w:sz w:val="24"/>
                <w:szCs w:val="24"/>
              </w:rPr>
            </w:pPr>
            <w:r w:rsidRPr="00DA1774">
              <w:rPr>
                <w:sz w:val="24"/>
                <w:szCs w:val="24"/>
              </w:rPr>
              <w:t>Beth Israel Deaconess Critical Care Course (CME) critical care ultrasound instructor</w:t>
            </w:r>
          </w:p>
        </w:tc>
        <w:tc>
          <w:tcPr>
            <w:tcW w:w="3690" w:type="dxa"/>
          </w:tcPr>
          <w:p w:rsidR="00DA1774" w:rsidRPr="00DA1774" w:rsidRDefault="00DA1774" w:rsidP="009D564C">
            <w:pPr>
              <w:jc w:val="both"/>
              <w:rPr>
                <w:sz w:val="24"/>
                <w:szCs w:val="24"/>
              </w:rPr>
            </w:pPr>
            <w:r>
              <w:rPr>
                <w:sz w:val="24"/>
                <w:szCs w:val="24"/>
              </w:rPr>
              <w:t>Single Presentation followed by hands on instruction using mannequins. Boston</w:t>
            </w:r>
          </w:p>
        </w:tc>
      </w:tr>
      <w:tr w:rsidR="00DA1774" w:rsidRPr="00DA1774" w:rsidTr="00DA1774">
        <w:tc>
          <w:tcPr>
            <w:tcW w:w="1036" w:type="dxa"/>
          </w:tcPr>
          <w:p w:rsidR="00DA1774" w:rsidRPr="00DA1774" w:rsidRDefault="00DA1774" w:rsidP="009D564C">
            <w:pPr>
              <w:jc w:val="both"/>
              <w:rPr>
                <w:sz w:val="24"/>
                <w:szCs w:val="24"/>
              </w:rPr>
            </w:pPr>
            <w:r w:rsidRPr="00DA1774">
              <w:rPr>
                <w:sz w:val="24"/>
                <w:szCs w:val="24"/>
              </w:rPr>
              <w:t>2015 -</w:t>
            </w:r>
          </w:p>
        </w:tc>
        <w:tc>
          <w:tcPr>
            <w:tcW w:w="5539" w:type="dxa"/>
          </w:tcPr>
          <w:p w:rsidR="00DA1774" w:rsidRPr="00DA1774" w:rsidRDefault="00DA1774" w:rsidP="009D564C">
            <w:pPr>
              <w:jc w:val="both"/>
              <w:rPr>
                <w:sz w:val="24"/>
                <w:szCs w:val="24"/>
              </w:rPr>
            </w:pPr>
            <w:r w:rsidRPr="00DA1774">
              <w:rPr>
                <w:sz w:val="24"/>
                <w:szCs w:val="24"/>
              </w:rPr>
              <w:t>Harvard Pulmonary and Critical Care Course (CME) lecture on antibiotic resistance</w:t>
            </w:r>
          </w:p>
        </w:tc>
        <w:tc>
          <w:tcPr>
            <w:tcW w:w="3690" w:type="dxa"/>
          </w:tcPr>
          <w:p w:rsidR="00DA1774" w:rsidRPr="00DA1774" w:rsidRDefault="00DA1774" w:rsidP="009D564C">
            <w:pPr>
              <w:jc w:val="both"/>
              <w:rPr>
                <w:sz w:val="24"/>
                <w:szCs w:val="24"/>
              </w:rPr>
            </w:pPr>
            <w:r>
              <w:rPr>
                <w:sz w:val="24"/>
                <w:szCs w:val="24"/>
              </w:rPr>
              <w:t>Single presentation annually. Boston</w:t>
            </w:r>
          </w:p>
        </w:tc>
      </w:tr>
    </w:tbl>
    <w:p w:rsidR="000F5D88" w:rsidRDefault="000F5D88">
      <w:pPr>
        <w:tabs>
          <w:tab w:val="left" w:pos="1440"/>
        </w:tabs>
        <w:ind w:left="1440" w:hanging="1440"/>
        <w:jc w:val="both"/>
        <w:rPr>
          <w:sz w:val="24"/>
          <w:szCs w:val="24"/>
        </w:rPr>
      </w:pPr>
    </w:p>
    <w:p w:rsidR="000F5D88" w:rsidRPr="00251321" w:rsidRDefault="000F5D88">
      <w:pPr>
        <w:tabs>
          <w:tab w:val="left" w:pos="1440"/>
        </w:tabs>
        <w:ind w:left="1440" w:hanging="1440"/>
        <w:jc w:val="both"/>
        <w:rPr>
          <w:b/>
          <w:sz w:val="24"/>
          <w:szCs w:val="24"/>
        </w:rPr>
      </w:pPr>
      <w:r w:rsidRPr="00251321">
        <w:rPr>
          <w:b/>
          <w:sz w:val="24"/>
          <w:szCs w:val="24"/>
        </w:rPr>
        <w:t>Local Invited Presentations:</w:t>
      </w:r>
    </w:p>
    <w:p w:rsidR="00DA1774" w:rsidRDefault="00DA1774" w:rsidP="00DA1774">
      <w:pPr>
        <w:tabs>
          <w:tab w:val="left" w:pos="1440"/>
        </w:tabs>
        <w:ind w:left="1440" w:hanging="1440"/>
        <w:jc w:val="both"/>
        <w:rPr>
          <w:sz w:val="24"/>
          <w:szCs w:val="24"/>
        </w:rPr>
      </w:pPr>
      <w:r>
        <w:rPr>
          <w:sz w:val="24"/>
          <w:szCs w:val="24"/>
        </w:rPr>
        <w:t>No presentations below were sponsored by outside entities</w:t>
      </w:r>
    </w:p>
    <w:p w:rsidR="00DA1774" w:rsidRDefault="00DA1774">
      <w:pPr>
        <w:tabs>
          <w:tab w:val="left" w:pos="1440"/>
        </w:tabs>
        <w:ind w:left="1440" w:hanging="1440"/>
        <w:jc w:val="both"/>
        <w:rPr>
          <w:sz w:val="24"/>
          <w:szCs w:val="24"/>
        </w:rPr>
      </w:pP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8981"/>
      </w:tblGrid>
      <w:tr w:rsidR="00DA1774" w:rsidRPr="00DA1774" w:rsidTr="00444264">
        <w:tc>
          <w:tcPr>
            <w:tcW w:w="1189" w:type="dxa"/>
          </w:tcPr>
          <w:p w:rsidR="00DA1774" w:rsidRPr="00DA1774" w:rsidRDefault="00DA1774" w:rsidP="009D564C">
            <w:pPr>
              <w:jc w:val="both"/>
              <w:rPr>
                <w:sz w:val="24"/>
                <w:szCs w:val="24"/>
              </w:rPr>
            </w:pPr>
            <w:r w:rsidRPr="00DA1774">
              <w:rPr>
                <w:sz w:val="24"/>
                <w:szCs w:val="24"/>
              </w:rPr>
              <w:t>2012</w:t>
            </w:r>
          </w:p>
        </w:tc>
        <w:tc>
          <w:tcPr>
            <w:tcW w:w="8981" w:type="dxa"/>
          </w:tcPr>
          <w:p w:rsidR="00DA1774" w:rsidRDefault="00DA1774" w:rsidP="009D564C">
            <w:pPr>
              <w:jc w:val="both"/>
              <w:rPr>
                <w:sz w:val="24"/>
                <w:szCs w:val="24"/>
              </w:rPr>
            </w:pPr>
            <w:r>
              <w:rPr>
                <w:sz w:val="24"/>
                <w:szCs w:val="24"/>
              </w:rPr>
              <w:t>Novel genes associated with Mycobacterium tu</w:t>
            </w:r>
            <w:r w:rsidR="00444264">
              <w:rPr>
                <w:sz w:val="24"/>
                <w:szCs w:val="24"/>
              </w:rPr>
              <w:t>berculosis drug resistance</w:t>
            </w:r>
          </w:p>
          <w:p w:rsidR="00DA1774" w:rsidRDefault="00DA1774" w:rsidP="009D564C">
            <w:pPr>
              <w:jc w:val="both"/>
              <w:rPr>
                <w:sz w:val="24"/>
                <w:szCs w:val="24"/>
              </w:rPr>
            </w:pPr>
            <w:r w:rsidRPr="00DA1774">
              <w:rPr>
                <w:sz w:val="24"/>
                <w:szCs w:val="24"/>
              </w:rPr>
              <w:t xml:space="preserve">Broad </w:t>
            </w:r>
            <w:r w:rsidR="00444264">
              <w:rPr>
                <w:sz w:val="24"/>
                <w:szCs w:val="24"/>
              </w:rPr>
              <w:t xml:space="preserve">Institute </w:t>
            </w:r>
            <w:r w:rsidRPr="00DA1774">
              <w:rPr>
                <w:sz w:val="24"/>
                <w:szCs w:val="24"/>
              </w:rPr>
              <w:t>Infectious Disease Initiative seminar series</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2012</w:t>
            </w:r>
          </w:p>
        </w:tc>
        <w:tc>
          <w:tcPr>
            <w:tcW w:w="8981" w:type="dxa"/>
          </w:tcPr>
          <w:p w:rsidR="00DA1774" w:rsidRDefault="00DA1774" w:rsidP="009D564C">
            <w:pPr>
              <w:jc w:val="both"/>
              <w:rPr>
                <w:sz w:val="24"/>
                <w:szCs w:val="24"/>
              </w:rPr>
            </w:pPr>
            <w:r>
              <w:rPr>
                <w:sz w:val="24"/>
                <w:szCs w:val="24"/>
              </w:rPr>
              <w:t>Drug Resistant TB diagnostics</w:t>
            </w:r>
          </w:p>
          <w:p w:rsidR="00DA1774" w:rsidRDefault="00DA1774" w:rsidP="009D564C">
            <w:pPr>
              <w:jc w:val="both"/>
              <w:rPr>
                <w:sz w:val="24"/>
                <w:szCs w:val="24"/>
              </w:rPr>
            </w:pPr>
            <w:r w:rsidRPr="00DA1774">
              <w:rPr>
                <w:sz w:val="24"/>
                <w:szCs w:val="24"/>
              </w:rPr>
              <w:t>Brigham and Women’s Pulmonary research seminar</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2013</w:t>
            </w:r>
          </w:p>
        </w:tc>
        <w:tc>
          <w:tcPr>
            <w:tcW w:w="8981" w:type="dxa"/>
          </w:tcPr>
          <w:p w:rsidR="00DA1774" w:rsidRDefault="00DA1774" w:rsidP="009D564C">
            <w:pPr>
              <w:jc w:val="both"/>
              <w:rPr>
                <w:sz w:val="24"/>
                <w:szCs w:val="24"/>
              </w:rPr>
            </w:pPr>
            <w:r>
              <w:rPr>
                <w:sz w:val="24"/>
                <w:szCs w:val="24"/>
              </w:rPr>
              <w:t xml:space="preserve">Association testing in a Mycobacterium tuberculosis genome wide study </w:t>
            </w:r>
          </w:p>
          <w:p w:rsidR="00DA1774" w:rsidRDefault="00DA1774" w:rsidP="009D564C">
            <w:pPr>
              <w:jc w:val="both"/>
              <w:rPr>
                <w:sz w:val="24"/>
                <w:szCs w:val="24"/>
              </w:rPr>
            </w:pPr>
            <w:r w:rsidRPr="00DA1774">
              <w:rPr>
                <w:sz w:val="24"/>
                <w:szCs w:val="24"/>
              </w:rPr>
              <w:t>Channing Laboratory Statistical Genetics research seminar</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2013</w:t>
            </w:r>
          </w:p>
        </w:tc>
        <w:tc>
          <w:tcPr>
            <w:tcW w:w="8981" w:type="dxa"/>
          </w:tcPr>
          <w:p w:rsidR="00444264" w:rsidRDefault="00444264" w:rsidP="009D564C">
            <w:pPr>
              <w:jc w:val="both"/>
              <w:rPr>
                <w:sz w:val="24"/>
                <w:szCs w:val="24"/>
              </w:rPr>
            </w:pPr>
            <w:r>
              <w:rPr>
                <w:sz w:val="24"/>
                <w:szCs w:val="24"/>
              </w:rPr>
              <w:t>Genomic analysis can inform accurate and thorough TB diagnostics</w:t>
            </w:r>
          </w:p>
          <w:p w:rsidR="00444264" w:rsidRDefault="00DA1774" w:rsidP="009D564C">
            <w:pPr>
              <w:jc w:val="both"/>
              <w:rPr>
                <w:sz w:val="24"/>
                <w:szCs w:val="24"/>
              </w:rPr>
            </w:pPr>
            <w:r w:rsidRPr="00DA1774">
              <w:rPr>
                <w:sz w:val="24"/>
                <w:szCs w:val="24"/>
              </w:rPr>
              <w:lastRenderedPageBreak/>
              <w:t>Massachusetts General Hospital and Beth Israel Deaconess combined fellowship</w:t>
            </w:r>
          </w:p>
          <w:p w:rsidR="00DA1774" w:rsidRPr="00DA1774" w:rsidRDefault="00DA1774" w:rsidP="009D564C">
            <w:pPr>
              <w:jc w:val="both"/>
              <w:rPr>
                <w:sz w:val="24"/>
                <w:szCs w:val="24"/>
              </w:rPr>
            </w:pPr>
            <w:r w:rsidRPr="00DA1774">
              <w:rPr>
                <w:sz w:val="24"/>
                <w:szCs w:val="24"/>
              </w:rPr>
              <w:t xml:space="preserve"> </w:t>
            </w: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lastRenderedPageBreak/>
              <w:t>2015</w:t>
            </w:r>
          </w:p>
        </w:tc>
        <w:tc>
          <w:tcPr>
            <w:tcW w:w="8981" w:type="dxa"/>
          </w:tcPr>
          <w:p w:rsidR="00444264" w:rsidRDefault="00444264" w:rsidP="009D564C">
            <w:pPr>
              <w:jc w:val="both"/>
              <w:rPr>
                <w:sz w:val="24"/>
                <w:szCs w:val="24"/>
              </w:rPr>
            </w:pPr>
            <w:r>
              <w:rPr>
                <w:sz w:val="24"/>
                <w:szCs w:val="24"/>
              </w:rPr>
              <w:t>A power calculator for matched microbial genome wide association studies</w:t>
            </w:r>
          </w:p>
          <w:p w:rsidR="00444264" w:rsidRDefault="00DA1774" w:rsidP="009D564C">
            <w:pPr>
              <w:jc w:val="both"/>
              <w:rPr>
                <w:sz w:val="24"/>
                <w:szCs w:val="24"/>
              </w:rPr>
            </w:pPr>
            <w:r w:rsidRPr="00DA1774">
              <w:rPr>
                <w:sz w:val="24"/>
                <w:szCs w:val="24"/>
              </w:rPr>
              <w:t>Harvard</w:t>
            </w:r>
            <w:r w:rsidR="00717E3D">
              <w:rPr>
                <w:sz w:val="24"/>
                <w:szCs w:val="24"/>
              </w:rPr>
              <w:t xml:space="preserve"> </w:t>
            </w:r>
            <w:r w:rsidRPr="00DA1774">
              <w:rPr>
                <w:sz w:val="24"/>
                <w:szCs w:val="24"/>
              </w:rPr>
              <w:t xml:space="preserve"> TB Center for Excellence in Translational Research monthly scientific</w:t>
            </w:r>
          </w:p>
          <w:p w:rsidR="00DA1774" w:rsidRPr="00DA1774" w:rsidRDefault="00DA1774" w:rsidP="009D564C">
            <w:pPr>
              <w:jc w:val="both"/>
              <w:rPr>
                <w:sz w:val="24"/>
                <w:szCs w:val="24"/>
              </w:rPr>
            </w:pPr>
            <w:r w:rsidRPr="00DA1774">
              <w:rPr>
                <w:sz w:val="24"/>
                <w:szCs w:val="24"/>
              </w:rPr>
              <w:t xml:space="preserve"> </w:t>
            </w: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 xml:space="preserve">2015 </w:t>
            </w:r>
          </w:p>
        </w:tc>
        <w:tc>
          <w:tcPr>
            <w:tcW w:w="8981" w:type="dxa"/>
          </w:tcPr>
          <w:p w:rsidR="00444264" w:rsidRDefault="00444264" w:rsidP="009D564C">
            <w:pPr>
              <w:jc w:val="both"/>
              <w:rPr>
                <w:sz w:val="24"/>
                <w:szCs w:val="24"/>
              </w:rPr>
            </w:pPr>
            <w:r>
              <w:rPr>
                <w:sz w:val="24"/>
                <w:szCs w:val="24"/>
              </w:rPr>
              <w:t>A large scale study of genetic determinants of drug resistance</w:t>
            </w:r>
          </w:p>
          <w:p w:rsidR="00DA1774" w:rsidRDefault="00DA1774" w:rsidP="009D564C">
            <w:pPr>
              <w:jc w:val="both"/>
              <w:rPr>
                <w:sz w:val="24"/>
                <w:szCs w:val="24"/>
              </w:rPr>
            </w:pPr>
            <w:r w:rsidRPr="00DA1774">
              <w:rPr>
                <w:sz w:val="24"/>
                <w:szCs w:val="24"/>
              </w:rPr>
              <w:t>Harvard School of Public Health, Seminar on Drug Discovery for Tuberculosis</w:t>
            </w:r>
          </w:p>
          <w:p w:rsidR="00444264" w:rsidRPr="00DA1774" w:rsidRDefault="00444264" w:rsidP="009D564C">
            <w:pPr>
              <w:jc w:val="both"/>
              <w:rPr>
                <w:sz w:val="24"/>
                <w:szCs w:val="24"/>
              </w:rPr>
            </w:pPr>
          </w:p>
        </w:tc>
      </w:tr>
      <w:tr w:rsidR="00DA1774" w:rsidRPr="00DA1774" w:rsidTr="00444264">
        <w:tc>
          <w:tcPr>
            <w:tcW w:w="1189" w:type="dxa"/>
          </w:tcPr>
          <w:p w:rsidR="00853353" w:rsidRDefault="00DA1774" w:rsidP="009D564C">
            <w:pPr>
              <w:jc w:val="both"/>
              <w:rPr>
                <w:sz w:val="24"/>
                <w:szCs w:val="24"/>
              </w:rPr>
            </w:pPr>
            <w:r w:rsidRPr="00DA1774">
              <w:rPr>
                <w:sz w:val="24"/>
                <w:szCs w:val="24"/>
              </w:rPr>
              <w:t>2016</w:t>
            </w:r>
          </w:p>
          <w:p w:rsidR="00853353" w:rsidRPr="00853353" w:rsidRDefault="00853353" w:rsidP="00853353">
            <w:pPr>
              <w:rPr>
                <w:sz w:val="24"/>
                <w:szCs w:val="24"/>
              </w:rPr>
            </w:pPr>
          </w:p>
          <w:p w:rsidR="00853353" w:rsidRDefault="00853353" w:rsidP="00853353">
            <w:pPr>
              <w:rPr>
                <w:sz w:val="24"/>
                <w:szCs w:val="24"/>
              </w:rPr>
            </w:pPr>
          </w:p>
          <w:p w:rsidR="00DA1774" w:rsidRPr="00853353" w:rsidRDefault="00853353" w:rsidP="00853353">
            <w:pPr>
              <w:rPr>
                <w:sz w:val="24"/>
                <w:szCs w:val="24"/>
              </w:rPr>
            </w:pPr>
            <w:r>
              <w:rPr>
                <w:sz w:val="24"/>
                <w:szCs w:val="24"/>
              </w:rPr>
              <w:t>2017</w:t>
            </w:r>
          </w:p>
        </w:tc>
        <w:tc>
          <w:tcPr>
            <w:tcW w:w="8981" w:type="dxa"/>
          </w:tcPr>
          <w:p w:rsidR="00444264" w:rsidRDefault="00444264" w:rsidP="009D564C">
            <w:pPr>
              <w:jc w:val="both"/>
              <w:rPr>
                <w:sz w:val="24"/>
                <w:szCs w:val="24"/>
              </w:rPr>
            </w:pPr>
            <w:r>
              <w:rPr>
                <w:sz w:val="24"/>
                <w:szCs w:val="24"/>
              </w:rPr>
              <w:t>Research in Progress</w:t>
            </w:r>
          </w:p>
          <w:p w:rsidR="00DA1774" w:rsidRDefault="00DA1774" w:rsidP="009D564C">
            <w:pPr>
              <w:jc w:val="both"/>
              <w:rPr>
                <w:sz w:val="24"/>
                <w:szCs w:val="24"/>
              </w:rPr>
            </w:pPr>
            <w:r w:rsidRPr="00DA1774">
              <w:rPr>
                <w:sz w:val="24"/>
                <w:szCs w:val="24"/>
              </w:rPr>
              <w:t>Massachusetts General Hospital Pulmonary Research Series</w:t>
            </w:r>
          </w:p>
          <w:p w:rsidR="00853353" w:rsidRDefault="00853353" w:rsidP="009D564C">
            <w:pPr>
              <w:jc w:val="both"/>
              <w:rPr>
                <w:sz w:val="24"/>
                <w:szCs w:val="24"/>
              </w:rPr>
            </w:pPr>
          </w:p>
          <w:p w:rsidR="00853353" w:rsidRDefault="00853353" w:rsidP="009D564C">
            <w:pPr>
              <w:jc w:val="both"/>
              <w:rPr>
                <w:sz w:val="24"/>
                <w:szCs w:val="24"/>
              </w:rPr>
            </w:pPr>
            <w:r>
              <w:rPr>
                <w:sz w:val="24"/>
                <w:szCs w:val="24"/>
              </w:rPr>
              <w:t xml:space="preserve">B3D Series </w:t>
            </w:r>
          </w:p>
          <w:p w:rsidR="00853353" w:rsidRPr="00DA1774" w:rsidRDefault="00853353" w:rsidP="009D564C">
            <w:pPr>
              <w:jc w:val="both"/>
              <w:rPr>
                <w:sz w:val="24"/>
                <w:szCs w:val="24"/>
              </w:rPr>
            </w:pPr>
            <w:r>
              <w:rPr>
                <w:sz w:val="24"/>
                <w:szCs w:val="24"/>
              </w:rPr>
              <w:t>HMS Department of Biomedical Informatics and Harvard Chan School of Public Health</w:t>
            </w:r>
          </w:p>
        </w:tc>
      </w:tr>
      <w:tr w:rsidR="009E2C44" w:rsidRPr="00DA1774" w:rsidTr="00444264">
        <w:tc>
          <w:tcPr>
            <w:tcW w:w="1189" w:type="dxa"/>
          </w:tcPr>
          <w:p w:rsidR="009E2C44" w:rsidRPr="00DA1774" w:rsidRDefault="009E2C44" w:rsidP="009D564C">
            <w:pPr>
              <w:jc w:val="both"/>
              <w:rPr>
                <w:sz w:val="24"/>
                <w:szCs w:val="24"/>
              </w:rPr>
            </w:pPr>
            <w:r>
              <w:rPr>
                <w:sz w:val="24"/>
                <w:szCs w:val="24"/>
              </w:rPr>
              <w:t>2017</w:t>
            </w:r>
          </w:p>
        </w:tc>
        <w:tc>
          <w:tcPr>
            <w:tcW w:w="8981" w:type="dxa"/>
          </w:tcPr>
          <w:p w:rsidR="009E2C44" w:rsidRDefault="00832A86" w:rsidP="009D564C">
            <w:pPr>
              <w:jc w:val="both"/>
              <w:rPr>
                <w:sz w:val="24"/>
                <w:szCs w:val="24"/>
              </w:rPr>
            </w:pPr>
            <w:r>
              <w:rPr>
                <w:sz w:val="24"/>
                <w:szCs w:val="24"/>
              </w:rPr>
              <w:t>Speaker</w:t>
            </w:r>
            <w:r w:rsidR="009E2C44">
              <w:rPr>
                <w:sz w:val="24"/>
                <w:szCs w:val="24"/>
              </w:rPr>
              <w:t xml:space="preserve"> at “</w:t>
            </w:r>
            <w:r w:rsidR="009E2C44" w:rsidRPr="009E2C44">
              <w:rPr>
                <w:sz w:val="24"/>
                <w:szCs w:val="24"/>
              </w:rPr>
              <w:t>Resistance movement: Drugs, bugs and the fight against über-germs</w:t>
            </w:r>
            <w:r w:rsidR="009E2C44">
              <w:rPr>
                <w:sz w:val="24"/>
                <w:szCs w:val="24"/>
              </w:rPr>
              <w:t>,” Longwood seminar</w:t>
            </w:r>
            <w:r>
              <w:rPr>
                <w:sz w:val="24"/>
                <w:szCs w:val="24"/>
              </w:rPr>
              <w:t>, Harvard Medical School</w:t>
            </w:r>
          </w:p>
        </w:tc>
      </w:tr>
    </w:tbl>
    <w:p w:rsidR="000F5D88" w:rsidRPr="00185B5C" w:rsidRDefault="000F5D88">
      <w:pPr>
        <w:tabs>
          <w:tab w:val="left" w:pos="1440"/>
        </w:tabs>
        <w:ind w:left="1440" w:hanging="1440"/>
        <w:jc w:val="both"/>
        <w:rPr>
          <w:sz w:val="24"/>
          <w:szCs w:val="24"/>
        </w:rPr>
      </w:pPr>
    </w:p>
    <w:p w:rsidR="00FA6FF4" w:rsidRPr="00653B32" w:rsidRDefault="00FA6FF4" w:rsidP="001713F9">
      <w:pPr>
        <w:pStyle w:val="Heading7"/>
        <w:rPr>
          <w:szCs w:val="24"/>
          <w:u w:val="single"/>
        </w:rPr>
      </w:pPr>
      <w:r w:rsidRPr="00653B32">
        <w:rPr>
          <w:szCs w:val="24"/>
          <w:u w:val="single"/>
        </w:rPr>
        <w:t xml:space="preserve">Report of Regional, National and International </w:t>
      </w:r>
      <w:r w:rsidR="003B2B54" w:rsidRPr="00653B32">
        <w:rPr>
          <w:szCs w:val="24"/>
          <w:u w:val="single"/>
        </w:rPr>
        <w:t xml:space="preserve">Invited </w:t>
      </w:r>
      <w:r w:rsidRPr="00653B32">
        <w:rPr>
          <w:szCs w:val="24"/>
          <w:u w:val="single"/>
        </w:rPr>
        <w:t>Presentations:</w:t>
      </w:r>
    </w:p>
    <w:p w:rsidR="00444264" w:rsidRDefault="00444264" w:rsidP="00444264">
      <w:pPr>
        <w:tabs>
          <w:tab w:val="left" w:pos="1440"/>
        </w:tabs>
        <w:ind w:left="1440" w:hanging="1440"/>
        <w:jc w:val="both"/>
        <w:rPr>
          <w:sz w:val="24"/>
          <w:szCs w:val="24"/>
        </w:rPr>
      </w:pPr>
      <w:r>
        <w:rPr>
          <w:sz w:val="24"/>
          <w:szCs w:val="24"/>
        </w:rPr>
        <w:t>No presentations below were sponsored by outside entities</w:t>
      </w:r>
    </w:p>
    <w:p w:rsidR="00444264" w:rsidRPr="0095259D" w:rsidRDefault="0095259D" w:rsidP="001713F9">
      <w:pPr>
        <w:pStyle w:val="Heading7"/>
        <w:rPr>
          <w:b w:val="0"/>
          <w:i/>
          <w:color w:val="000000"/>
          <w:szCs w:val="24"/>
        </w:rPr>
      </w:pPr>
      <w:r w:rsidRPr="0095259D">
        <w:rPr>
          <w:b w:val="0"/>
          <w:i/>
          <w:color w:val="000000"/>
          <w:szCs w:val="24"/>
        </w:rPr>
        <w:t>Regional</w:t>
      </w:r>
      <w:r>
        <w:rPr>
          <w:b w:val="0"/>
          <w:i/>
          <w:color w:val="000000"/>
          <w:szCs w:val="24"/>
        </w:rPr>
        <w:t>:</w:t>
      </w:r>
    </w:p>
    <w:tbl>
      <w:tblPr>
        <w:tblStyle w:val="TableGrid"/>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89"/>
        <w:gridCol w:w="7111"/>
        <w:gridCol w:w="87"/>
        <w:gridCol w:w="601"/>
        <w:gridCol w:w="86"/>
      </w:tblGrid>
      <w:tr w:rsidR="003A22D6" w:rsidRPr="003A22D6" w:rsidTr="0095259D">
        <w:trPr>
          <w:gridAfter w:val="2"/>
          <w:wAfter w:w="687" w:type="dxa"/>
        </w:trPr>
        <w:tc>
          <w:tcPr>
            <w:tcW w:w="1481" w:type="dxa"/>
          </w:tcPr>
          <w:p w:rsidR="0095259D" w:rsidRDefault="003A22D6" w:rsidP="009D564C">
            <w:pPr>
              <w:jc w:val="both"/>
              <w:rPr>
                <w:sz w:val="24"/>
                <w:szCs w:val="24"/>
              </w:rPr>
            </w:pPr>
            <w:r w:rsidRPr="003A22D6">
              <w:rPr>
                <w:sz w:val="24"/>
                <w:szCs w:val="24"/>
              </w:rPr>
              <w:t>2006</w:t>
            </w:r>
          </w:p>
          <w:p w:rsidR="0095259D" w:rsidRPr="003A22D6" w:rsidRDefault="0095259D" w:rsidP="009D564C">
            <w:pPr>
              <w:jc w:val="both"/>
              <w:rPr>
                <w:sz w:val="24"/>
                <w:szCs w:val="24"/>
              </w:rPr>
            </w:pPr>
          </w:p>
        </w:tc>
        <w:tc>
          <w:tcPr>
            <w:tcW w:w="7287" w:type="dxa"/>
            <w:gridSpan w:val="3"/>
          </w:tcPr>
          <w:p w:rsidR="003A22D6" w:rsidRDefault="003A22D6" w:rsidP="009D564C">
            <w:pPr>
              <w:jc w:val="both"/>
              <w:rPr>
                <w:sz w:val="24"/>
                <w:szCs w:val="24"/>
              </w:rPr>
            </w:pPr>
            <w:r w:rsidRPr="003A22D6">
              <w:rPr>
                <w:sz w:val="24"/>
                <w:szCs w:val="24"/>
              </w:rPr>
              <w:t>Who develops active TB? A multifactorial risk assessment tool for</w:t>
            </w:r>
            <w:r>
              <w:rPr>
                <w:sz w:val="24"/>
                <w:szCs w:val="24"/>
              </w:rPr>
              <w:t xml:space="preserve"> determining risk of active TB (selected oral presentation)</w:t>
            </w:r>
          </w:p>
          <w:p w:rsidR="003A22D6" w:rsidRDefault="003A22D6" w:rsidP="003A22D6">
            <w:pPr>
              <w:jc w:val="both"/>
              <w:rPr>
                <w:sz w:val="24"/>
                <w:szCs w:val="24"/>
              </w:rPr>
            </w:pPr>
            <w:r w:rsidRPr="003A22D6">
              <w:rPr>
                <w:sz w:val="24"/>
                <w:szCs w:val="24"/>
              </w:rPr>
              <w:t>A</w:t>
            </w:r>
            <w:r>
              <w:rPr>
                <w:sz w:val="24"/>
                <w:szCs w:val="24"/>
              </w:rPr>
              <w:t xml:space="preserve">merican </w:t>
            </w:r>
            <w:r w:rsidRPr="003A22D6">
              <w:rPr>
                <w:sz w:val="24"/>
                <w:szCs w:val="24"/>
              </w:rPr>
              <w:t>C</w:t>
            </w:r>
            <w:r>
              <w:rPr>
                <w:sz w:val="24"/>
                <w:szCs w:val="24"/>
              </w:rPr>
              <w:t xml:space="preserve">ollege of </w:t>
            </w:r>
            <w:r w:rsidRPr="003A22D6">
              <w:rPr>
                <w:sz w:val="24"/>
                <w:szCs w:val="24"/>
              </w:rPr>
              <w:t>P</w:t>
            </w:r>
            <w:r>
              <w:rPr>
                <w:sz w:val="24"/>
                <w:szCs w:val="24"/>
              </w:rPr>
              <w:t>hysicians</w:t>
            </w:r>
            <w:r w:rsidRPr="003A22D6">
              <w:rPr>
                <w:sz w:val="24"/>
                <w:szCs w:val="24"/>
              </w:rPr>
              <w:t xml:space="preserve"> Massachusetts</w:t>
            </w:r>
            <w:r>
              <w:rPr>
                <w:sz w:val="24"/>
                <w:szCs w:val="24"/>
              </w:rPr>
              <w:t xml:space="preserve"> annual meeting</w:t>
            </w:r>
          </w:p>
          <w:p w:rsidR="003A22D6" w:rsidRDefault="003A22D6" w:rsidP="003A22D6">
            <w:pPr>
              <w:jc w:val="both"/>
              <w:rPr>
                <w:sz w:val="24"/>
                <w:szCs w:val="24"/>
              </w:rPr>
            </w:pPr>
            <w:r>
              <w:rPr>
                <w:sz w:val="24"/>
                <w:szCs w:val="24"/>
              </w:rPr>
              <w:t>Waltham, MA</w:t>
            </w:r>
          </w:p>
          <w:p w:rsidR="003A22D6" w:rsidRPr="003A22D6" w:rsidRDefault="003A22D6" w:rsidP="003A22D6">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r>
              <w:rPr>
                <w:sz w:val="24"/>
                <w:szCs w:val="24"/>
              </w:rPr>
              <w:t>2012</w:t>
            </w:r>
          </w:p>
        </w:tc>
        <w:tc>
          <w:tcPr>
            <w:tcW w:w="7287" w:type="dxa"/>
            <w:gridSpan w:val="3"/>
          </w:tcPr>
          <w:p w:rsidR="0095259D" w:rsidRDefault="0095259D" w:rsidP="0095259D">
            <w:pPr>
              <w:tabs>
                <w:tab w:val="left" w:pos="0"/>
              </w:tabs>
              <w:ind w:left="-13" w:firstLine="13"/>
              <w:jc w:val="both"/>
              <w:rPr>
                <w:sz w:val="24"/>
                <w:szCs w:val="24"/>
              </w:rPr>
            </w:pPr>
            <w:r w:rsidRPr="00185B5C">
              <w:rPr>
                <w:sz w:val="24"/>
                <w:szCs w:val="24"/>
              </w:rPr>
              <w:t xml:space="preserve">Whole genome tests for positive selection in drug resistant </w:t>
            </w:r>
            <w:r>
              <w:rPr>
                <w:sz w:val="24"/>
                <w:szCs w:val="24"/>
              </w:rPr>
              <w:t>TB (selected oral abstract)</w:t>
            </w:r>
          </w:p>
          <w:p w:rsidR="0095259D" w:rsidRDefault="0095259D" w:rsidP="0095259D">
            <w:pPr>
              <w:tabs>
                <w:tab w:val="left" w:pos="0"/>
              </w:tabs>
              <w:ind w:left="-13" w:firstLine="13"/>
              <w:jc w:val="both"/>
              <w:rPr>
                <w:sz w:val="24"/>
                <w:szCs w:val="24"/>
              </w:rPr>
            </w:pPr>
            <w:r w:rsidRPr="00185B5C">
              <w:rPr>
                <w:sz w:val="24"/>
                <w:szCs w:val="24"/>
              </w:rPr>
              <w:t>New England Tuberculosis Meeting</w:t>
            </w:r>
          </w:p>
          <w:p w:rsidR="0095259D" w:rsidRDefault="0095259D" w:rsidP="0095259D">
            <w:pPr>
              <w:tabs>
                <w:tab w:val="left" w:pos="0"/>
              </w:tabs>
              <w:ind w:left="-13" w:firstLine="13"/>
              <w:jc w:val="both"/>
              <w:rPr>
                <w:sz w:val="24"/>
                <w:szCs w:val="24"/>
              </w:rPr>
            </w:pPr>
            <w:r>
              <w:rPr>
                <w:sz w:val="24"/>
                <w:szCs w:val="24"/>
              </w:rPr>
              <w:t>Boston, MA</w:t>
            </w:r>
          </w:p>
          <w:p w:rsidR="0095259D" w:rsidRPr="003A22D6" w:rsidRDefault="0095259D" w:rsidP="009D564C">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r>
              <w:rPr>
                <w:sz w:val="24"/>
                <w:szCs w:val="24"/>
              </w:rPr>
              <w:t>2015</w:t>
            </w:r>
          </w:p>
        </w:tc>
        <w:tc>
          <w:tcPr>
            <w:tcW w:w="7287" w:type="dxa"/>
            <w:gridSpan w:val="3"/>
          </w:tcPr>
          <w:p w:rsidR="0095259D" w:rsidRDefault="0095259D" w:rsidP="0095259D">
            <w:pPr>
              <w:pStyle w:val="Heading7"/>
              <w:tabs>
                <w:tab w:val="clear" w:pos="0"/>
              </w:tabs>
              <w:ind w:left="0" w:firstLine="0"/>
              <w:rPr>
                <w:b w:val="0"/>
                <w:color w:val="000000"/>
                <w:szCs w:val="24"/>
              </w:rPr>
            </w:pPr>
            <w:r>
              <w:rPr>
                <w:b w:val="0"/>
                <w:color w:val="000000"/>
                <w:szCs w:val="24"/>
              </w:rPr>
              <w:t>Invited speaker on i</w:t>
            </w:r>
            <w:r w:rsidRPr="00444264">
              <w:rPr>
                <w:b w:val="0"/>
                <w:color w:val="000000"/>
                <w:szCs w:val="24"/>
              </w:rPr>
              <w:t>nnovations for mycobacterial disease and emerging drug resistance American Society for Microbiology New England Chapter Meeting.</w:t>
            </w:r>
          </w:p>
          <w:p w:rsidR="0095259D" w:rsidRPr="00444264" w:rsidRDefault="0095259D" w:rsidP="0095259D">
            <w:pPr>
              <w:rPr>
                <w:sz w:val="24"/>
                <w:szCs w:val="24"/>
              </w:rPr>
            </w:pPr>
            <w:proofErr w:type="spellStart"/>
            <w:r>
              <w:rPr>
                <w:sz w:val="24"/>
                <w:szCs w:val="24"/>
              </w:rPr>
              <w:t>Randolf</w:t>
            </w:r>
            <w:proofErr w:type="spellEnd"/>
            <w:r>
              <w:rPr>
                <w:sz w:val="24"/>
                <w:szCs w:val="24"/>
              </w:rPr>
              <w:t>, MA</w:t>
            </w:r>
          </w:p>
          <w:p w:rsidR="0095259D" w:rsidRDefault="0095259D" w:rsidP="003A22D6">
            <w:pPr>
              <w:jc w:val="both"/>
              <w:rPr>
                <w:sz w:val="24"/>
                <w:szCs w:val="24"/>
              </w:rPr>
            </w:pPr>
          </w:p>
        </w:tc>
      </w:tr>
      <w:tr w:rsidR="0095259D" w:rsidRPr="003A22D6" w:rsidTr="0095259D">
        <w:trPr>
          <w:gridAfter w:val="2"/>
          <w:wAfter w:w="687" w:type="dxa"/>
        </w:trPr>
        <w:tc>
          <w:tcPr>
            <w:tcW w:w="1481" w:type="dxa"/>
          </w:tcPr>
          <w:p w:rsidR="0095259D" w:rsidRPr="0095259D" w:rsidRDefault="0095259D" w:rsidP="009D564C">
            <w:pPr>
              <w:jc w:val="both"/>
              <w:rPr>
                <w:i/>
                <w:sz w:val="24"/>
                <w:szCs w:val="24"/>
              </w:rPr>
            </w:pPr>
            <w:r>
              <w:rPr>
                <w:i/>
                <w:sz w:val="24"/>
                <w:szCs w:val="24"/>
              </w:rPr>
              <w:t>National:</w:t>
            </w:r>
          </w:p>
        </w:tc>
        <w:tc>
          <w:tcPr>
            <w:tcW w:w="7287" w:type="dxa"/>
            <w:gridSpan w:val="3"/>
          </w:tcPr>
          <w:p w:rsidR="0095259D" w:rsidRDefault="0095259D" w:rsidP="003A22D6">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p>
        </w:tc>
        <w:tc>
          <w:tcPr>
            <w:tcW w:w="7287" w:type="dxa"/>
            <w:gridSpan w:val="3"/>
          </w:tcPr>
          <w:p w:rsidR="0095259D" w:rsidRDefault="0095259D" w:rsidP="003A22D6">
            <w:pPr>
              <w:jc w:val="both"/>
              <w:rPr>
                <w:sz w:val="24"/>
                <w:szCs w:val="24"/>
              </w:rPr>
            </w:pPr>
          </w:p>
        </w:tc>
      </w:tr>
      <w:tr w:rsidR="003A22D6" w:rsidRPr="003A22D6" w:rsidTr="0095259D">
        <w:trPr>
          <w:gridAfter w:val="2"/>
          <w:wAfter w:w="687" w:type="dxa"/>
        </w:trPr>
        <w:tc>
          <w:tcPr>
            <w:tcW w:w="1481" w:type="dxa"/>
          </w:tcPr>
          <w:p w:rsidR="003A22D6" w:rsidRPr="003A22D6" w:rsidRDefault="003A22D6" w:rsidP="009D564C">
            <w:pPr>
              <w:jc w:val="both"/>
              <w:rPr>
                <w:sz w:val="24"/>
                <w:szCs w:val="24"/>
              </w:rPr>
            </w:pPr>
            <w:r w:rsidRPr="003A22D6">
              <w:rPr>
                <w:sz w:val="24"/>
                <w:szCs w:val="24"/>
              </w:rPr>
              <w:t>2011</w:t>
            </w:r>
          </w:p>
        </w:tc>
        <w:tc>
          <w:tcPr>
            <w:tcW w:w="7287" w:type="dxa"/>
            <w:gridSpan w:val="3"/>
          </w:tcPr>
          <w:p w:rsidR="003A22D6" w:rsidRDefault="003A22D6" w:rsidP="003A22D6">
            <w:pPr>
              <w:jc w:val="both"/>
              <w:rPr>
                <w:sz w:val="24"/>
                <w:szCs w:val="24"/>
              </w:rPr>
            </w:pPr>
            <w:r>
              <w:rPr>
                <w:sz w:val="24"/>
                <w:szCs w:val="24"/>
              </w:rPr>
              <w:t>Molecular determinants of</w:t>
            </w:r>
            <w:r w:rsidRPr="003A22D6">
              <w:rPr>
                <w:sz w:val="24"/>
                <w:szCs w:val="24"/>
              </w:rPr>
              <w:t xml:space="preserve"> isoniazid resistance. </w:t>
            </w:r>
          </w:p>
          <w:p w:rsidR="003A22D6" w:rsidRDefault="003A22D6" w:rsidP="003A22D6">
            <w:pPr>
              <w:jc w:val="both"/>
              <w:rPr>
                <w:sz w:val="24"/>
                <w:szCs w:val="24"/>
              </w:rPr>
            </w:pPr>
            <w:r w:rsidRPr="003A22D6">
              <w:rPr>
                <w:sz w:val="24"/>
                <w:szCs w:val="24"/>
              </w:rPr>
              <w:t>Respiratory Dise</w:t>
            </w:r>
            <w:r>
              <w:rPr>
                <w:sz w:val="24"/>
                <w:szCs w:val="24"/>
              </w:rPr>
              <w:t>ase Young Investigator’s Forum.</w:t>
            </w:r>
          </w:p>
          <w:p w:rsidR="003A22D6" w:rsidRDefault="003A22D6" w:rsidP="003A22D6">
            <w:pPr>
              <w:jc w:val="both"/>
              <w:rPr>
                <w:sz w:val="24"/>
                <w:szCs w:val="24"/>
              </w:rPr>
            </w:pPr>
            <w:r w:rsidRPr="003A22D6">
              <w:rPr>
                <w:sz w:val="24"/>
                <w:szCs w:val="24"/>
              </w:rPr>
              <w:t xml:space="preserve">Atlanta, GA. </w:t>
            </w:r>
          </w:p>
          <w:p w:rsidR="00853353" w:rsidRPr="003A22D6" w:rsidRDefault="00853353" w:rsidP="003A22D6">
            <w:pPr>
              <w:jc w:val="both"/>
              <w:rPr>
                <w:sz w:val="24"/>
                <w:szCs w:val="24"/>
              </w:rPr>
            </w:pPr>
          </w:p>
        </w:tc>
      </w:tr>
      <w:tr w:rsidR="003A22D6" w:rsidRPr="00185B5C" w:rsidTr="0095259D">
        <w:tc>
          <w:tcPr>
            <w:tcW w:w="1570" w:type="dxa"/>
            <w:gridSpan w:val="2"/>
          </w:tcPr>
          <w:p w:rsidR="003A22D6" w:rsidRDefault="0095259D" w:rsidP="00444264">
            <w:pPr>
              <w:tabs>
                <w:tab w:val="left" w:pos="0"/>
              </w:tabs>
              <w:ind w:left="1440" w:hanging="1440"/>
              <w:jc w:val="both"/>
              <w:rPr>
                <w:sz w:val="24"/>
                <w:szCs w:val="24"/>
              </w:rPr>
            </w:pPr>
            <w:r>
              <w:rPr>
                <w:sz w:val="24"/>
                <w:szCs w:val="24"/>
              </w:rPr>
              <w:t>2015</w:t>
            </w:r>
          </w:p>
        </w:tc>
        <w:tc>
          <w:tcPr>
            <w:tcW w:w="7885" w:type="dxa"/>
            <w:gridSpan w:val="4"/>
          </w:tcPr>
          <w:p w:rsidR="0095259D" w:rsidRDefault="0095259D" w:rsidP="00257F0D">
            <w:pPr>
              <w:ind w:left="-125"/>
              <w:jc w:val="both"/>
              <w:rPr>
                <w:sz w:val="24"/>
                <w:szCs w:val="24"/>
              </w:rPr>
            </w:pPr>
            <w:r w:rsidRPr="003A22D6">
              <w:rPr>
                <w:sz w:val="24"/>
                <w:szCs w:val="24"/>
              </w:rPr>
              <w:t xml:space="preserve">Large Scale Sequencing of Genetic Determinants of Drug Resistance in Mycobacterium tuberculosis: Implications for Diagnostic Design. </w:t>
            </w:r>
            <w:r>
              <w:rPr>
                <w:sz w:val="24"/>
                <w:szCs w:val="24"/>
              </w:rPr>
              <w:t xml:space="preserve">(selected oral presentation) ATS international meeting. </w:t>
            </w:r>
          </w:p>
          <w:p w:rsidR="003A22D6" w:rsidRDefault="0095259D" w:rsidP="00257F0D">
            <w:pPr>
              <w:tabs>
                <w:tab w:val="left" w:pos="-13"/>
              </w:tabs>
              <w:ind w:left="-13" w:hanging="112"/>
              <w:jc w:val="both"/>
              <w:rPr>
                <w:sz w:val="24"/>
                <w:szCs w:val="24"/>
              </w:rPr>
            </w:pPr>
            <w:r w:rsidRPr="003A22D6">
              <w:rPr>
                <w:sz w:val="24"/>
                <w:szCs w:val="24"/>
              </w:rPr>
              <w:t>Denver, CO</w:t>
            </w:r>
          </w:p>
          <w:p w:rsidR="00853353" w:rsidRPr="00185B5C" w:rsidRDefault="00853353" w:rsidP="00257F0D">
            <w:pPr>
              <w:tabs>
                <w:tab w:val="left" w:pos="-13"/>
              </w:tabs>
              <w:ind w:left="-13" w:hanging="112"/>
              <w:jc w:val="both"/>
              <w:rPr>
                <w:sz w:val="24"/>
                <w:szCs w:val="24"/>
              </w:rPr>
            </w:pPr>
          </w:p>
        </w:tc>
      </w:tr>
      <w:tr w:rsidR="0026539C" w:rsidRPr="00185B5C" w:rsidTr="0095259D">
        <w:tc>
          <w:tcPr>
            <w:tcW w:w="1570" w:type="dxa"/>
            <w:gridSpan w:val="2"/>
          </w:tcPr>
          <w:p w:rsidR="0026539C" w:rsidRDefault="0026539C" w:rsidP="00444264">
            <w:pPr>
              <w:tabs>
                <w:tab w:val="left" w:pos="0"/>
              </w:tabs>
              <w:ind w:left="1440" w:hanging="1440"/>
              <w:jc w:val="both"/>
              <w:rPr>
                <w:sz w:val="24"/>
                <w:szCs w:val="24"/>
              </w:rPr>
            </w:pPr>
            <w:r>
              <w:rPr>
                <w:sz w:val="24"/>
                <w:szCs w:val="24"/>
              </w:rPr>
              <w:t>2017</w:t>
            </w:r>
          </w:p>
        </w:tc>
        <w:tc>
          <w:tcPr>
            <w:tcW w:w="7885" w:type="dxa"/>
            <w:gridSpan w:val="4"/>
          </w:tcPr>
          <w:p w:rsidR="0026539C" w:rsidRDefault="0026539C" w:rsidP="00257F0D">
            <w:pPr>
              <w:ind w:left="-125"/>
              <w:jc w:val="both"/>
              <w:rPr>
                <w:sz w:val="24"/>
                <w:szCs w:val="24"/>
              </w:rPr>
            </w:pPr>
            <w:r>
              <w:rPr>
                <w:sz w:val="24"/>
                <w:szCs w:val="24"/>
              </w:rPr>
              <w:t>Machine Learning for Predic</w:t>
            </w:r>
            <w:r w:rsidR="00E95680">
              <w:rPr>
                <w:sz w:val="24"/>
                <w:szCs w:val="24"/>
              </w:rPr>
              <w:t>t</w:t>
            </w:r>
            <w:r>
              <w:rPr>
                <w:sz w:val="24"/>
                <w:szCs w:val="24"/>
              </w:rPr>
              <w:t>ing the TB drug resistance phenotype</w:t>
            </w:r>
          </w:p>
          <w:p w:rsidR="0026539C" w:rsidRDefault="0026539C" w:rsidP="00257F0D">
            <w:pPr>
              <w:ind w:left="-125"/>
              <w:jc w:val="both"/>
              <w:rPr>
                <w:sz w:val="24"/>
                <w:szCs w:val="24"/>
              </w:rPr>
            </w:pPr>
            <w:r>
              <w:rPr>
                <w:sz w:val="24"/>
                <w:szCs w:val="24"/>
              </w:rPr>
              <w:lastRenderedPageBreak/>
              <w:t>Critical Path to Tuberculosis Drugs Annual Workshop</w:t>
            </w:r>
          </w:p>
          <w:p w:rsidR="0026539C" w:rsidRPr="003A22D6" w:rsidRDefault="0026539C" w:rsidP="00257F0D">
            <w:pPr>
              <w:ind w:left="-125"/>
              <w:jc w:val="both"/>
              <w:rPr>
                <w:sz w:val="24"/>
                <w:szCs w:val="24"/>
              </w:rPr>
            </w:pPr>
            <w:r>
              <w:rPr>
                <w:sz w:val="24"/>
                <w:szCs w:val="24"/>
              </w:rPr>
              <w:t>Washington, DC</w:t>
            </w:r>
          </w:p>
        </w:tc>
      </w:tr>
      <w:tr w:rsidR="0026539C" w:rsidRPr="00185B5C" w:rsidTr="00E95680">
        <w:trPr>
          <w:trHeight w:val="80"/>
        </w:trPr>
        <w:tc>
          <w:tcPr>
            <w:tcW w:w="1570" w:type="dxa"/>
            <w:gridSpan w:val="2"/>
          </w:tcPr>
          <w:p w:rsidR="0026539C" w:rsidRDefault="0026539C" w:rsidP="00444264">
            <w:pPr>
              <w:tabs>
                <w:tab w:val="left" w:pos="0"/>
              </w:tabs>
              <w:ind w:left="1440" w:hanging="1440"/>
              <w:jc w:val="both"/>
              <w:rPr>
                <w:sz w:val="24"/>
                <w:szCs w:val="24"/>
              </w:rPr>
            </w:pPr>
          </w:p>
        </w:tc>
        <w:tc>
          <w:tcPr>
            <w:tcW w:w="7885" w:type="dxa"/>
            <w:gridSpan w:val="4"/>
          </w:tcPr>
          <w:p w:rsidR="00E95680" w:rsidRDefault="00E95680" w:rsidP="00E95680">
            <w:pPr>
              <w:tabs>
                <w:tab w:val="left" w:pos="780"/>
              </w:tabs>
              <w:ind w:left="-125"/>
              <w:jc w:val="both"/>
              <w:rPr>
                <w:sz w:val="24"/>
                <w:szCs w:val="24"/>
              </w:rPr>
            </w:pPr>
          </w:p>
        </w:tc>
      </w:tr>
      <w:tr w:rsidR="00E95680" w:rsidRPr="00185B5C" w:rsidTr="0095259D">
        <w:tc>
          <w:tcPr>
            <w:tcW w:w="1570" w:type="dxa"/>
            <w:gridSpan w:val="2"/>
          </w:tcPr>
          <w:p w:rsidR="00E95680" w:rsidRDefault="00E95680" w:rsidP="00444264">
            <w:pPr>
              <w:tabs>
                <w:tab w:val="left" w:pos="0"/>
              </w:tabs>
              <w:ind w:left="1440" w:hanging="1440"/>
              <w:jc w:val="both"/>
              <w:rPr>
                <w:sz w:val="24"/>
                <w:szCs w:val="24"/>
              </w:rPr>
            </w:pPr>
          </w:p>
        </w:tc>
        <w:tc>
          <w:tcPr>
            <w:tcW w:w="7885" w:type="dxa"/>
            <w:gridSpan w:val="4"/>
          </w:tcPr>
          <w:p w:rsidR="00E95680" w:rsidRDefault="00E95680" w:rsidP="00257F0D">
            <w:pPr>
              <w:ind w:left="-125"/>
              <w:jc w:val="both"/>
              <w:rPr>
                <w:sz w:val="24"/>
                <w:szCs w:val="24"/>
              </w:rPr>
            </w:pPr>
          </w:p>
        </w:tc>
      </w:tr>
      <w:tr w:rsidR="00E95680" w:rsidRPr="00185B5C" w:rsidTr="0095259D">
        <w:tc>
          <w:tcPr>
            <w:tcW w:w="1570" w:type="dxa"/>
            <w:gridSpan w:val="2"/>
          </w:tcPr>
          <w:p w:rsidR="00E95680" w:rsidRDefault="00E95680" w:rsidP="00444264">
            <w:pPr>
              <w:tabs>
                <w:tab w:val="left" w:pos="0"/>
              </w:tabs>
              <w:ind w:left="1440" w:hanging="1440"/>
              <w:jc w:val="both"/>
              <w:rPr>
                <w:sz w:val="24"/>
                <w:szCs w:val="24"/>
              </w:rPr>
            </w:pPr>
          </w:p>
        </w:tc>
        <w:tc>
          <w:tcPr>
            <w:tcW w:w="7885" w:type="dxa"/>
            <w:gridSpan w:val="4"/>
          </w:tcPr>
          <w:p w:rsidR="00E95680" w:rsidRDefault="00E95680" w:rsidP="00257F0D">
            <w:pPr>
              <w:ind w:left="-125"/>
              <w:jc w:val="both"/>
              <w:rPr>
                <w:sz w:val="24"/>
                <w:szCs w:val="24"/>
              </w:rPr>
            </w:pPr>
          </w:p>
        </w:tc>
      </w:tr>
      <w:tr w:rsidR="0095259D" w:rsidRPr="00185B5C" w:rsidTr="0095259D">
        <w:tc>
          <w:tcPr>
            <w:tcW w:w="1570" w:type="dxa"/>
            <w:gridSpan w:val="2"/>
          </w:tcPr>
          <w:p w:rsidR="0095259D" w:rsidRPr="0095259D" w:rsidRDefault="0095259D" w:rsidP="00444264">
            <w:pPr>
              <w:tabs>
                <w:tab w:val="left" w:pos="0"/>
              </w:tabs>
              <w:ind w:left="1440" w:hanging="1440"/>
              <w:jc w:val="both"/>
              <w:rPr>
                <w:i/>
                <w:sz w:val="24"/>
                <w:szCs w:val="24"/>
              </w:rPr>
            </w:pPr>
            <w:r>
              <w:rPr>
                <w:i/>
                <w:sz w:val="24"/>
                <w:szCs w:val="24"/>
              </w:rPr>
              <w:t>International:</w:t>
            </w:r>
          </w:p>
        </w:tc>
        <w:tc>
          <w:tcPr>
            <w:tcW w:w="7885" w:type="dxa"/>
            <w:gridSpan w:val="4"/>
          </w:tcPr>
          <w:p w:rsidR="0095259D" w:rsidRPr="00185B5C" w:rsidRDefault="0095259D" w:rsidP="003A22D6">
            <w:pPr>
              <w:tabs>
                <w:tab w:val="left" w:pos="0"/>
              </w:tabs>
              <w:ind w:left="-13" w:firstLine="13"/>
              <w:jc w:val="both"/>
              <w:rPr>
                <w:sz w:val="24"/>
                <w:szCs w:val="24"/>
              </w:rPr>
            </w:pPr>
          </w:p>
        </w:tc>
      </w:tr>
      <w:tr w:rsidR="00444264" w:rsidRPr="00185B5C"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2014</w:t>
            </w:r>
          </w:p>
        </w:tc>
        <w:tc>
          <w:tcPr>
            <w:tcW w:w="7888" w:type="dxa"/>
            <w:gridSpan w:val="4"/>
          </w:tcPr>
          <w:p w:rsidR="00444264" w:rsidRDefault="003A22D6" w:rsidP="00444264">
            <w:pPr>
              <w:pStyle w:val="Heading7"/>
              <w:ind w:left="0" w:firstLine="0"/>
              <w:rPr>
                <w:b w:val="0"/>
                <w:color w:val="000000"/>
                <w:szCs w:val="24"/>
              </w:rPr>
            </w:pPr>
            <w:r>
              <w:rPr>
                <w:b w:val="0"/>
                <w:color w:val="000000"/>
                <w:szCs w:val="24"/>
              </w:rPr>
              <w:t xml:space="preserve">Invited speaker on </w:t>
            </w:r>
            <w:r w:rsidR="00444264" w:rsidRPr="00185B5C">
              <w:rPr>
                <w:b w:val="0"/>
                <w:color w:val="000000"/>
                <w:szCs w:val="24"/>
              </w:rPr>
              <w:t>TB data sharing and database development.</w:t>
            </w:r>
          </w:p>
          <w:p w:rsidR="00444264" w:rsidRDefault="00444264" w:rsidP="00444264">
            <w:pPr>
              <w:rPr>
                <w:color w:val="000000"/>
                <w:sz w:val="24"/>
                <w:szCs w:val="24"/>
              </w:rPr>
            </w:pPr>
            <w:r w:rsidRPr="00444264">
              <w:rPr>
                <w:color w:val="000000"/>
                <w:sz w:val="24"/>
                <w:szCs w:val="24"/>
              </w:rPr>
              <w:t>New Diagnostics Working G</w:t>
            </w:r>
            <w:r>
              <w:rPr>
                <w:color w:val="000000"/>
                <w:sz w:val="24"/>
                <w:szCs w:val="24"/>
              </w:rPr>
              <w:t>roup for Tuberculosis symposium</w:t>
            </w:r>
          </w:p>
          <w:p w:rsidR="00444264" w:rsidRPr="00444264" w:rsidRDefault="00444264" w:rsidP="00444264">
            <w:pPr>
              <w:rPr>
                <w:sz w:val="24"/>
                <w:szCs w:val="24"/>
              </w:rPr>
            </w:pPr>
            <w:r w:rsidRPr="00444264">
              <w:rPr>
                <w:color w:val="000000"/>
                <w:sz w:val="24"/>
                <w:szCs w:val="24"/>
              </w:rPr>
              <w:t>London, UK.</w:t>
            </w:r>
          </w:p>
          <w:p w:rsidR="00444264" w:rsidRPr="00185B5C" w:rsidRDefault="00444264" w:rsidP="009D564C">
            <w:pPr>
              <w:pStyle w:val="Heading7"/>
              <w:tabs>
                <w:tab w:val="clear" w:pos="0"/>
              </w:tabs>
              <w:ind w:left="0" w:firstLine="0"/>
              <w:rPr>
                <w:b w:val="0"/>
                <w:color w:val="000000"/>
                <w:szCs w:val="24"/>
              </w:rPr>
            </w:pPr>
          </w:p>
        </w:tc>
      </w:tr>
      <w:tr w:rsidR="00444264"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2014</w:t>
            </w:r>
          </w:p>
        </w:tc>
        <w:tc>
          <w:tcPr>
            <w:tcW w:w="7888" w:type="dxa"/>
            <w:gridSpan w:val="4"/>
          </w:tcPr>
          <w:p w:rsidR="00444264" w:rsidRDefault="003A22D6" w:rsidP="00444264">
            <w:pPr>
              <w:pStyle w:val="Heading7"/>
              <w:tabs>
                <w:tab w:val="clear" w:pos="0"/>
              </w:tabs>
              <w:ind w:left="0" w:firstLine="0"/>
              <w:rPr>
                <w:b w:val="0"/>
                <w:color w:val="000000"/>
                <w:szCs w:val="24"/>
              </w:rPr>
            </w:pPr>
            <w:r>
              <w:rPr>
                <w:b w:val="0"/>
                <w:color w:val="000000"/>
                <w:szCs w:val="24"/>
              </w:rPr>
              <w:t>Invited speaker on d</w:t>
            </w:r>
            <w:r w:rsidR="00444264" w:rsidRPr="00185B5C">
              <w:rPr>
                <w:b w:val="0"/>
                <w:color w:val="000000"/>
                <w:szCs w:val="24"/>
              </w:rPr>
              <w:t xml:space="preserve">evelopment needs for </w:t>
            </w:r>
            <w:r>
              <w:rPr>
                <w:b w:val="0"/>
                <w:color w:val="000000"/>
                <w:szCs w:val="24"/>
              </w:rPr>
              <w:t xml:space="preserve">TB </w:t>
            </w:r>
            <w:r w:rsidR="00444264" w:rsidRPr="00185B5C">
              <w:rPr>
                <w:b w:val="0"/>
                <w:color w:val="000000"/>
                <w:szCs w:val="24"/>
              </w:rPr>
              <w:t>database development</w:t>
            </w:r>
            <w:r w:rsidR="00444264" w:rsidRPr="00444264">
              <w:rPr>
                <w:b w:val="0"/>
                <w:color w:val="000000"/>
                <w:szCs w:val="24"/>
              </w:rPr>
              <w:t xml:space="preserve"> </w:t>
            </w:r>
          </w:p>
          <w:p w:rsidR="00444264" w:rsidRDefault="00444264" w:rsidP="00444264">
            <w:pPr>
              <w:pStyle w:val="Heading7"/>
              <w:tabs>
                <w:tab w:val="clear" w:pos="0"/>
              </w:tabs>
              <w:ind w:left="0" w:firstLine="0"/>
              <w:rPr>
                <w:b w:val="0"/>
                <w:color w:val="000000"/>
                <w:szCs w:val="24"/>
              </w:rPr>
            </w:pPr>
            <w:r w:rsidRPr="00444264">
              <w:rPr>
                <w:b w:val="0"/>
                <w:color w:val="000000"/>
                <w:szCs w:val="24"/>
              </w:rPr>
              <w:t>New Diagnostics Working Group for Tuberculosis</w:t>
            </w:r>
            <w:r>
              <w:rPr>
                <w:b w:val="0"/>
                <w:color w:val="000000"/>
                <w:szCs w:val="24"/>
              </w:rPr>
              <w:t xml:space="preserve"> 2</w:t>
            </w:r>
            <w:r w:rsidRPr="00444264">
              <w:rPr>
                <w:b w:val="0"/>
                <w:color w:val="000000"/>
                <w:szCs w:val="24"/>
                <w:vertAlign w:val="superscript"/>
              </w:rPr>
              <w:t>nd</w:t>
            </w:r>
            <w:r>
              <w:rPr>
                <w:b w:val="0"/>
                <w:color w:val="000000"/>
                <w:szCs w:val="24"/>
              </w:rPr>
              <w:t xml:space="preserve"> meeting</w:t>
            </w:r>
          </w:p>
          <w:p w:rsidR="00444264" w:rsidRDefault="00444264" w:rsidP="00444264">
            <w:pPr>
              <w:pStyle w:val="Heading7"/>
              <w:tabs>
                <w:tab w:val="clear" w:pos="0"/>
              </w:tabs>
              <w:ind w:left="0" w:firstLine="0"/>
              <w:rPr>
                <w:b w:val="0"/>
                <w:color w:val="000000"/>
                <w:szCs w:val="24"/>
              </w:rPr>
            </w:pPr>
            <w:r>
              <w:rPr>
                <w:b w:val="0"/>
                <w:color w:val="000000"/>
                <w:szCs w:val="24"/>
              </w:rPr>
              <w:t>Barcelona, Spain.</w:t>
            </w:r>
          </w:p>
          <w:p w:rsidR="00444264" w:rsidRDefault="00444264" w:rsidP="00444264">
            <w:pPr>
              <w:pStyle w:val="Heading7"/>
              <w:tabs>
                <w:tab w:val="clear" w:pos="0"/>
              </w:tabs>
              <w:ind w:left="0" w:firstLine="0"/>
              <w:rPr>
                <w:b w:val="0"/>
                <w:color w:val="000000"/>
                <w:szCs w:val="24"/>
              </w:rPr>
            </w:pPr>
            <w:r>
              <w:rPr>
                <w:b w:val="0"/>
                <w:color w:val="000000"/>
                <w:szCs w:val="24"/>
              </w:rPr>
              <w:t xml:space="preserve"> </w:t>
            </w:r>
          </w:p>
        </w:tc>
      </w:tr>
      <w:tr w:rsidR="00444264" w:rsidRPr="00444264"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2015</w:t>
            </w:r>
          </w:p>
        </w:tc>
        <w:tc>
          <w:tcPr>
            <w:tcW w:w="7888" w:type="dxa"/>
            <w:gridSpan w:val="4"/>
          </w:tcPr>
          <w:p w:rsidR="00444264" w:rsidRDefault="00444264" w:rsidP="00444264">
            <w:pPr>
              <w:pStyle w:val="Heading7"/>
              <w:tabs>
                <w:tab w:val="clear" w:pos="0"/>
              </w:tabs>
              <w:ind w:left="0" w:firstLine="0"/>
              <w:rPr>
                <w:b w:val="0"/>
                <w:color w:val="000000"/>
                <w:szCs w:val="24"/>
              </w:rPr>
            </w:pPr>
            <w:r>
              <w:rPr>
                <w:b w:val="0"/>
                <w:color w:val="000000"/>
                <w:szCs w:val="24"/>
              </w:rPr>
              <w:t xml:space="preserve">Invited </w:t>
            </w:r>
            <w:r w:rsidR="003A22D6">
              <w:rPr>
                <w:b w:val="0"/>
                <w:color w:val="000000"/>
                <w:szCs w:val="24"/>
              </w:rPr>
              <w:t>speaker on g</w:t>
            </w:r>
            <w:r w:rsidRPr="00444264">
              <w:rPr>
                <w:b w:val="0"/>
                <w:color w:val="000000"/>
                <w:szCs w:val="24"/>
              </w:rPr>
              <w:t>enome wide association studies in bacteria.</w:t>
            </w:r>
          </w:p>
          <w:p w:rsidR="00444264" w:rsidRDefault="00444264" w:rsidP="00444264">
            <w:pPr>
              <w:pStyle w:val="Heading7"/>
              <w:tabs>
                <w:tab w:val="clear" w:pos="0"/>
              </w:tabs>
              <w:ind w:left="0" w:firstLine="0"/>
              <w:rPr>
                <w:b w:val="0"/>
                <w:color w:val="000000"/>
                <w:szCs w:val="24"/>
              </w:rPr>
            </w:pPr>
            <w:r w:rsidRPr="00444264">
              <w:rPr>
                <w:b w:val="0"/>
                <w:color w:val="000000"/>
                <w:szCs w:val="24"/>
              </w:rPr>
              <w:t>University of Helsinki, School of Veterinary Medicine.</w:t>
            </w:r>
          </w:p>
          <w:p w:rsidR="00444264" w:rsidRDefault="00444264" w:rsidP="00444264">
            <w:pPr>
              <w:pStyle w:val="Heading7"/>
              <w:tabs>
                <w:tab w:val="clear" w:pos="0"/>
              </w:tabs>
              <w:ind w:left="0" w:firstLine="0"/>
              <w:rPr>
                <w:b w:val="0"/>
                <w:color w:val="000000"/>
                <w:szCs w:val="24"/>
              </w:rPr>
            </w:pPr>
            <w:r>
              <w:rPr>
                <w:b w:val="0"/>
                <w:color w:val="000000"/>
                <w:szCs w:val="24"/>
              </w:rPr>
              <w:t>Helsinki, Finland</w:t>
            </w:r>
          </w:p>
          <w:p w:rsidR="00444264" w:rsidRPr="00444264" w:rsidRDefault="00444264" w:rsidP="00444264">
            <w:pPr>
              <w:pStyle w:val="Heading7"/>
              <w:tabs>
                <w:tab w:val="clear" w:pos="0"/>
              </w:tabs>
              <w:ind w:left="0" w:firstLine="0"/>
              <w:rPr>
                <w:b w:val="0"/>
                <w:color w:val="000000"/>
                <w:szCs w:val="24"/>
              </w:rPr>
            </w:pPr>
            <w:r w:rsidRPr="00444264">
              <w:rPr>
                <w:b w:val="0"/>
                <w:color w:val="000000"/>
                <w:szCs w:val="24"/>
              </w:rPr>
              <w:t xml:space="preserve"> </w:t>
            </w:r>
          </w:p>
        </w:tc>
      </w:tr>
      <w:tr w:rsidR="003A22D6" w:rsidRPr="003A22D6" w:rsidTr="0095259D">
        <w:trPr>
          <w:gridAfter w:val="3"/>
          <w:wAfter w:w="774" w:type="dxa"/>
        </w:trPr>
        <w:tc>
          <w:tcPr>
            <w:tcW w:w="1481" w:type="dxa"/>
          </w:tcPr>
          <w:p w:rsidR="003A22D6" w:rsidRPr="003A22D6" w:rsidRDefault="003A22D6" w:rsidP="009D564C">
            <w:pPr>
              <w:jc w:val="both"/>
              <w:rPr>
                <w:sz w:val="24"/>
                <w:szCs w:val="24"/>
              </w:rPr>
            </w:pPr>
            <w:r w:rsidRPr="003A22D6">
              <w:rPr>
                <w:sz w:val="24"/>
                <w:szCs w:val="24"/>
              </w:rPr>
              <w:t>2015</w:t>
            </w:r>
          </w:p>
        </w:tc>
        <w:tc>
          <w:tcPr>
            <w:tcW w:w="7200" w:type="dxa"/>
            <w:gridSpan w:val="2"/>
          </w:tcPr>
          <w:p w:rsidR="003A22D6" w:rsidRDefault="003A22D6" w:rsidP="009D564C">
            <w:pPr>
              <w:jc w:val="both"/>
              <w:rPr>
                <w:sz w:val="24"/>
                <w:szCs w:val="24"/>
              </w:rPr>
            </w:pPr>
            <w:proofErr w:type="spellStart"/>
            <w:r w:rsidRPr="003A22D6">
              <w:rPr>
                <w:sz w:val="24"/>
                <w:szCs w:val="24"/>
              </w:rPr>
              <w:t>GenTB</w:t>
            </w:r>
            <w:proofErr w:type="spellEnd"/>
            <w:r w:rsidRPr="003A22D6">
              <w:rPr>
                <w:sz w:val="24"/>
                <w:szCs w:val="24"/>
              </w:rPr>
              <w:t xml:space="preserve">: A Web-based Interface to Explore and Analyze Mycobacterium tuberculosis Whole Genome Sequence &amp; Phenotype Data. </w:t>
            </w:r>
            <w:r>
              <w:rPr>
                <w:sz w:val="24"/>
                <w:szCs w:val="24"/>
              </w:rPr>
              <w:t>(selected oral presentation)</w:t>
            </w:r>
          </w:p>
          <w:p w:rsidR="003A22D6" w:rsidRDefault="003A22D6" w:rsidP="003A22D6">
            <w:pPr>
              <w:jc w:val="both"/>
              <w:rPr>
                <w:sz w:val="24"/>
                <w:szCs w:val="24"/>
              </w:rPr>
            </w:pPr>
            <w:r w:rsidRPr="003A22D6">
              <w:rPr>
                <w:sz w:val="24"/>
                <w:szCs w:val="24"/>
              </w:rPr>
              <w:t xml:space="preserve">International Union of Tuberculosis and Lung Disease Meeting. </w:t>
            </w:r>
          </w:p>
          <w:p w:rsidR="003A22D6" w:rsidRPr="003A22D6" w:rsidRDefault="0074524F" w:rsidP="003A22D6">
            <w:pPr>
              <w:jc w:val="both"/>
              <w:rPr>
                <w:sz w:val="24"/>
                <w:szCs w:val="24"/>
              </w:rPr>
            </w:pPr>
            <w:r>
              <w:rPr>
                <w:sz w:val="24"/>
                <w:szCs w:val="24"/>
              </w:rPr>
              <w:t>Cape Town, South Africa.</w:t>
            </w:r>
          </w:p>
        </w:tc>
      </w:tr>
      <w:tr w:rsidR="00444264" w:rsidRPr="00444264" w:rsidTr="0095259D">
        <w:trPr>
          <w:gridAfter w:val="1"/>
          <w:wAfter w:w="86" w:type="dxa"/>
        </w:trPr>
        <w:tc>
          <w:tcPr>
            <w:tcW w:w="1481" w:type="dxa"/>
          </w:tcPr>
          <w:p w:rsidR="00444264" w:rsidRPr="00444264" w:rsidRDefault="00444264" w:rsidP="0074524F">
            <w:pPr>
              <w:pStyle w:val="Heading7"/>
              <w:numPr>
                <w:ilvl w:val="0"/>
                <w:numId w:val="0"/>
              </w:numPr>
              <w:rPr>
                <w:b w:val="0"/>
                <w:color w:val="000000"/>
                <w:szCs w:val="24"/>
              </w:rPr>
            </w:pPr>
            <w:r w:rsidRPr="00444264">
              <w:rPr>
                <w:b w:val="0"/>
                <w:color w:val="000000"/>
                <w:szCs w:val="24"/>
              </w:rPr>
              <w:lastRenderedPageBreak/>
              <w:t>2016</w:t>
            </w:r>
          </w:p>
        </w:tc>
        <w:tc>
          <w:tcPr>
            <w:tcW w:w="7888" w:type="dxa"/>
            <w:gridSpan w:val="4"/>
          </w:tcPr>
          <w:p w:rsidR="003A22D6" w:rsidRDefault="003A22D6" w:rsidP="003A22D6">
            <w:pPr>
              <w:pStyle w:val="Heading7"/>
              <w:tabs>
                <w:tab w:val="clear" w:pos="0"/>
              </w:tabs>
              <w:ind w:left="0" w:firstLine="0"/>
              <w:rPr>
                <w:b w:val="0"/>
                <w:color w:val="000000"/>
                <w:szCs w:val="24"/>
              </w:rPr>
            </w:pPr>
            <w:r w:rsidRPr="00444264">
              <w:rPr>
                <w:b w:val="0"/>
                <w:color w:val="000000"/>
                <w:szCs w:val="24"/>
              </w:rPr>
              <w:t>Tuberculosis Big Data for drug resistance.</w:t>
            </w:r>
          </w:p>
          <w:p w:rsidR="00444264" w:rsidRDefault="00444264" w:rsidP="003A22D6">
            <w:pPr>
              <w:pStyle w:val="Heading7"/>
              <w:tabs>
                <w:tab w:val="clear" w:pos="0"/>
              </w:tabs>
              <w:ind w:left="0" w:firstLine="0"/>
              <w:rPr>
                <w:b w:val="0"/>
                <w:color w:val="000000"/>
                <w:szCs w:val="24"/>
              </w:rPr>
            </w:pPr>
            <w:r w:rsidRPr="00444264">
              <w:rPr>
                <w:b w:val="0"/>
                <w:color w:val="000000"/>
                <w:szCs w:val="24"/>
              </w:rPr>
              <w:t xml:space="preserve">Critical Path to TB Drug Regimens (CPTR) </w:t>
            </w:r>
            <w:r w:rsidR="003A22D6">
              <w:rPr>
                <w:b w:val="0"/>
                <w:color w:val="000000"/>
                <w:szCs w:val="24"/>
              </w:rPr>
              <w:t>forum</w:t>
            </w:r>
            <w:r w:rsidRPr="00444264">
              <w:rPr>
                <w:b w:val="0"/>
                <w:color w:val="000000"/>
                <w:szCs w:val="24"/>
              </w:rPr>
              <w:t>.</w:t>
            </w:r>
          </w:p>
          <w:p w:rsidR="003A22D6" w:rsidRPr="003A22D6" w:rsidRDefault="003A22D6" w:rsidP="003A22D6">
            <w:pPr>
              <w:rPr>
                <w:sz w:val="24"/>
                <w:szCs w:val="24"/>
              </w:rPr>
            </w:pPr>
            <w:r w:rsidRPr="003A22D6">
              <w:rPr>
                <w:sz w:val="24"/>
                <w:szCs w:val="24"/>
              </w:rPr>
              <w:t>London, UK</w:t>
            </w:r>
          </w:p>
        </w:tc>
      </w:tr>
      <w:tr w:rsidR="0026539C" w:rsidRPr="00444264" w:rsidTr="0095259D">
        <w:trPr>
          <w:gridAfter w:val="1"/>
          <w:wAfter w:w="86" w:type="dxa"/>
        </w:trPr>
        <w:tc>
          <w:tcPr>
            <w:tcW w:w="1481" w:type="dxa"/>
          </w:tcPr>
          <w:p w:rsidR="0026539C" w:rsidRPr="00444264" w:rsidRDefault="0026539C" w:rsidP="009D564C">
            <w:pPr>
              <w:pStyle w:val="Heading7"/>
              <w:tabs>
                <w:tab w:val="clear" w:pos="0"/>
              </w:tabs>
              <w:ind w:left="0" w:firstLine="0"/>
              <w:rPr>
                <w:b w:val="0"/>
                <w:color w:val="000000"/>
                <w:szCs w:val="24"/>
              </w:rPr>
            </w:pPr>
          </w:p>
        </w:tc>
        <w:tc>
          <w:tcPr>
            <w:tcW w:w="7888" w:type="dxa"/>
            <w:gridSpan w:val="4"/>
          </w:tcPr>
          <w:p w:rsidR="0026539C" w:rsidRPr="00444264" w:rsidRDefault="0026539C" w:rsidP="003A22D6">
            <w:pPr>
              <w:pStyle w:val="Heading7"/>
              <w:tabs>
                <w:tab w:val="clear" w:pos="0"/>
              </w:tabs>
              <w:ind w:left="0" w:firstLine="0"/>
              <w:rPr>
                <w:b w:val="0"/>
                <w:color w:val="000000"/>
                <w:szCs w:val="24"/>
              </w:rPr>
            </w:pPr>
          </w:p>
        </w:tc>
      </w:tr>
      <w:tr w:rsidR="0026539C" w:rsidRPr="00444264" w:rsidTr="0095259D">
        <w:trPr>
          <w:gridAfter w:val="1"/>
          <w:wAfter w:w="86" w:type="dxa"/>
        </w:trPr>
        <w:tc>
          <w:tcPr>
            <w:tcW w:w="1481" w:type="dxa"/>
          </w:tcPr>
          <w:p w:rsidR="0026539C" w:rsidRPr="00444264" w:rsidRDefault="0026539C" w:rsidP="009D564C">
            <w:pPr>
              <w:pStyle w:val="Heading7"/>
              <w:tabs>
                <w:tab w:val="clear" w:pos="0"/>
              </w:tabs>
              <w:ind w:left="0" w:firstLine="0"/>
              <w:rPr>
                <w:b w:val="0"/>
                <w:color w:val="000000"/>
                <w:szCs w:val="24"/>
              </w:rPr>
            </w:pPr>
            <w:r>
              <w:rPr>
                <w:b w:val="0"/>
                <w:szCs w:val="24"/>
              </w:rPr>
              <w:t>2017</w:t>
            </w:r>
          </w:p>
        </w:tc>
        <w:tc>
          <w:tcPr>
            <w:tcW w:w="7888" w:type="dxa"/>
            <w:gridSpan w:val="4"/>
          </w:tcPr>
          <w:p w:rsidR="0026539C" w:rsidRPr="0026539C" w:rsidRDefault="0026539C" w:rsidP="00115FEF">
            <w:pPr>
              <w:pStyle w:val="Heading7"/>
              <w:numPr>
                <w:ilvl w:val="0"/>
                <w:numId w:val="0"/>
              </w:numPr>
              <w:rPr>
                <w:b w:val="0"/>
                <w:szCs w:val="24"/>
              </w:rPr>
            </w:pPr>
            <w:r w:rsidRPr="0026539C">
              <w:rPr>
                <w:b w:val="0"/>
                <w:szCs w:val="24"/>
              </w:rPr>
              <w:t>The use of whole genome sequencing</w:t>
            </w:r>
            <w:r>
              <w:rPr>
                <w:b w:val="0"/>
                <w:szCs w:val="24"/>
              </w:rPr>
              <w:t xml:space="preserve"> </w:t>
            </w:r>
            <w:r w:rsidRPr="0026539C">
              <w:rPr>
                <w:b w:val="0"/>
                <w:szCs w:val="24"/>
              </w:rPr>
              <w:t>technology in TB clinical care</w:t>
            </w:r>
          </w:p>
          <w:p w:rsidR="0026539C" w:rsidRDefault="0026539C" w:rsidP="0026539C">
            <w:pPr>
              <w:pStyle w:val="Heading7"/>
              <w:numPr>
                <w:ilvl w:val="0"/>
                <w:numId w:val="0"/>
              </w:numPr>
              <w:rPr>
                <w:b w:val="0"/>
                <w:szCs w:val="24"/>
              </w:rPr>
            </w:pPr>
            <w:r>
              <w:rPr>
                <w:b w:val="0"/>
                <w:szCs w:val="24"/>
              </w:rPr>
              <w:t>Tuberculosis Union North America Annual Meeting</w:t>
            </w:r>
          </w:p>
          <w:p w:rsidR="0026539C" w:rsidRPr="0026539C" w:rsidRDefault="0026539C" w:rsidP="0026539C">
            <w:pPr>
              <w:rPr>
                <w:sz w:val="24"/>
                <w:szCs w:val="24"/>
              </w:rPr>
            </w:pPr>
            <w:r w:rsidRPr="0026539C">
              <w:rPr>
                <w:sz w:val="24"/>
                <w:szCs w:val="24"/>
              </w:rPr>
              <w:t>Vancouver, Canada</w:t>
            </w:r>
          </w:p>
        </w:tc>
      </w:tr>
      <w:tr w:rsidR="0026539C" w:rsidRPr="00444264" w:rsidTr="0095259D">
        <w:trPr>
          <w:gridAfter w:val="1"/>
          <w:wAfter w:w="86" w:type="dxa"/>
        </w:trPr>
        <w:tc>
          <w:tcPr>
            <w:tcW w:w="1481" w:type="dxa"/>
          </w:tcPr>
          <w:p w:rsidR="0026539C" w:rsidRDefault="0026539C" w:rsidP="009D564C">
            <w:pPr>
              <w:pStyle w:val="Heading7"/>
              <w:tabs>
                <w:tab w:val="clear" w:pos="0"/>
              </w:tabs>
              <w:ind w:left="0" w:firstLine="0"/>
              <w:rPr>
                <w:b w:val="0"/>
                <w:szCs w:val="24"/>
              </w:rPr>
            </w:pPr>
          </w:p>
        </w:tc>
        <w:tc>
          <w:tcPr>
            <w:tcW w:w="7888" w:type="dxa"/>
            <w:gridSpan w:val="4"/>
          </w:tcPr>
          <w:p w:rsidR="00E46A53" w:rsidRDefault="00E46A53" w:rsidP="00E46A53">
            <w:pPr>
              <w:tabs>
                <w:tab w:val="left" w:pos="780"/>
              </w:tabs>
              <w:ind w:left="-125"/>
              <w:jc w:val="both"/>
              <w:rPr>
                <w:sz w:val="24"/>
                <w:szCs w:val="24"/>
              </w:rPr>
            </w:pPr>
            <w:r w:rsidRPr="00E95680">
              <w:rPr>
                <w:sz w:val="24"/>
                <w:szCs w:val="24"/>
              </w:rPr>
              <w:t>A Web-Based Interface to Explore and Analyze Mycobacterium Tuberculosis Whole Genome Sequence Data</w:t>
            </w:r>
            <w:r>
              <w:rPr>
                <w:sz w:val="24"/>
                <w:szCs w:val="24"/>
              </w:rPr>
              <w:t xml:space="preserve"> / Invited talk</w:t>
            </w:r>
          </w:p>
          <w:p w:rsidR="00E46A53" w:rsidRDefault="00E46A53" w:rsidP="00E46A53">
            <w:pPr>
              <w:tabs>
                <w:tab w:val="left" w:pos="780"/>
              </w:tabs>
              <w:ind w:left="-125"/>
              <w:jc w:val="both"/>
              <w:rPr>
                <w:sz w:val="24"/>
                <w:szCs w:val="24"/>
              </w:rPr>
            </w:pPr>
            <w:r>
              <w:rPr>
                <w:sz w:val="24"/>
                <w:szCs w:val="24"/>
              </w:rPr>
              <w:t>American Thoracic Society 2017 International Conference, Washington D.C.</w:t>
            </w:r>
          </w:p>
          <w:p w:rsidR="0026539C" w:rsidRDefault="0026539C" w:rsidP="0026539C">
            <w:pPr>
              <w:pStyle w:val="Heading7"/>
              <w:ind w:left="1440" w:hanging="1440"/>
              <w:rPr>
                <w:b w:val="0"/>
                <w:szCs w:val="24"/>
              </w:rPr>
            </w:pPr>
          </w:p>
        </w:tc>
      </w:tr>
      <w:tr w:rsidR="0026539C" w:rsidRPr="00444264" w:rsidTr="0095259D">
        <w:trPr>
          <w:gridAfter w:val="1"/>
          <w:wAfter w:w="86" w:type="dxa"/>
        </w:trPr>
        <w:tc>
          <w:tcPr>
            <w:tcW w:w="1481" w:type="dxa"/>
          </w:tcPr>
          <w:p w:rsidR="0026539C" w:rsidRDefault="0026539C" w:rsidP="009D564C">
            <w:pPr>
              <w:pStyle w:val="Heading7"/>
              <w:tabs>
                <w:tab w:val="clear" w:pos="0"/>
              </w:tabs>
              <w:ind w:left="0" w:firstLine="0"/>
              <w:rPr>
                <w:b w:val="0"/>
                <w:szCs w:val="24"/>
              </w:rPr>
            </w:pPr>
            <w:r>
              <w:rPr>
                <w:b w:val="0"/>
                <w:szCs w:val="24"/>
              </w:rPr>
              <w:t>2017</w:t>
            </w:r>
          </w:p>
        </w:tc>
        <w:tc>
          <w:tcPr>
            <w:tcW w:w="7888" w:type="dxa"/>
            <w:gridSpan w:val="4"/>
          </w:tcPr>
          <w:p w:rsidR="0026539C" w:rsidRDefault="00E46A53" w:rsidP="0026539C">
            <w:pPr>
              <w:rPr>
                <w:sz w:val="24"/>
                <w:szCs w:val="24"/>
              </w:rPr>
            </w:pPr>
            <w:r w:rsidRPr="00E46A53">
              <w:rPr>
                <w:sz w:val="24"/>
                <w:szCs w:val="24"/>
              </w:rPr>
              <w:t>Can whole genome sequencing replace traditional cultures and drug susceptibility testing? Issues in interpretation of genotypic/phenotypic discordance</w:t>
            </w:r>
            <w:r>
              <w:rPr>
                <w:sz w:val="24"/>
                <w:szCs w:val="24"/>
              </w:rPr>
              <w:t>/ Invited speaker</w:t>
            </w:r>
          </w:p>
          <w:p w:rsidR="00E46A53" w:rsidRDefault="00E46A53" w:rsidP="00E46A53">
            <w:pPr>
              <w:rPr>
                <w:sz w:val="24"/>
                <w:szCs w:val="24"/>
              </w:rPr>
            </w:pPr>
            <w:r w:rsidRPr="00E46A53">
              <w:rPr>
                <w:sz w:val="24"/>
                <w:szCs w:val="24"/>
              </w:rPr>
              <w:t>30th Annual D</w:t>
            </w:r>
            <w:r>
              <w:rPr>
                <w:sz w:val="24"/>
                <w:szCs w:val="24"/>
              </w:rPr>
              <w:t xml:space="preserve">octor Dorothy </w:t>
            </w:r>
            <w:proofErr w:type="spellStart"/>
            <w:r>
              <w:rPr>
                <w:sz w:val="24"/>
                <w:szCs w:val="24"/>
              </w:rPr>
              <w:t>Wiselberg</w:t>
            </w:r>
            <w:proofErr w:type="spellEnd"/>
            <w:r>
              <w:rPr>
                <w:sz w:val="24"/>
                <w:szCs w:val="24"/>
              </w:rPr>
              <w:t xml:space="preserve"> Seminar </w:t>
            </w:r>
            <w:r w:rsidRPr="00E46A53">
              <w:rPr>
                <w:sz w:val="24"/>
                <w:szCs w:val="24"/>
              </w:rPr>
              <w:t>Tuberculosis</w:t>
            </w:r>
          </w:p>
          <w:p w:rsidR="00350B3A" w:rsidRPr="0026539C" w:rsidRDefault="00350B3A" w:rsidP="00E46A53">
            <w:pPr>
              <w:rPr>
                <w:sz w:val="24"/>
                <w:szCs w:val="24"/>
              </w:rPr>
            </w:pPr>
          </w:p>
        </w:tc>
      </w:tr>
      <w:tr w:rsidR="00E95680" w:rsidRPr="00444264" w:rsidTr="0095259D">
        <w:trPr>
          <w:gridAfter w:val="1"/>
          <w:wAfter w:w="86" w:type="dxa"/>
        </w:trPr>
        <w:tc>
          <w:tcPr>
            <w:tcW w:w="1481" w:type="dxa"/>
          </w:tcPr>
          <w:p w:rsidR="00E95680" w:rsidRDefault="00E95680" w:rsidP="00E95680">
            <w:pPr>
              <w:pStyle w:val="Heading7"/>
              <w:tabs>
                <w:tab w:val="clear" w:pos="0"/>
              </w:tabs>
              <w:ind w:left="0" w:firstLine="0"/>
              <w:rPr>
                <w:b w:val="0"/>
                <w:szCs w:val="24"/>
              </w:rPr>
            </w:pPr>
            <w:r>
              <w:rPr>
                <w:b w:val="0"/>
                <w:szCs w:val="24"/>
              </w:rPr>
              <w:t>2017</w:t>
            </w:r>
          </w:p>
        </w:tc>
        <w:tc>
          <w:tcPr>
            <w:tcW w:w="7888" w:type="dxa"/>
            <w:gridSpan w:val="4"/>
          </w:tcPr>
          <w:p w:rsidR="00E46A53" w:rsidRPr="0026539C" w:rsidRDefault="00E46A53" w:rsidP="00E46A53">
            <w:pPr>
              <w:pStyle w:val="Heading7"/>
              <w:numPr>
                <w:ilvl w:val="0"/>
                <w:numId w:val="0"/>
              </w:numPr>
              <w:ind w:left="-58" w:hanging="2"/>
              <w:jc w:val="left"/>
              <w:rPr>
                <w:b w:val="0"/>
                <w:szCs w:val="24"/>
              </w:rPr>
            </w:pPr>
            <w:r w:rsidRPr="0026539C">
              <w:rPr>
                <w:b w:val="0"/>
                <w:szCs w:val="24"/>
              </w:rPr>
              <w:t>Microbial evolution and implications for molecular epidemiology and medicine</w:t>
            </w:r>
          </w:p>
          <w:p w:rsidR="00E46A53" w:rsidRPr="0026539C" w:rsidRDefault="00E46A53" w:rsidP="00E46A53">
            <w:pPr>
              <w:ind w:left="-58" w:hanging="2"/>
              <w:rPr>
                <w:sz w:val="24"/>
                <w:szCs w:val="24"/>
              </w:rPr>
            </w:pPr>
            <w:r w:rsidRPr="0026539C">
              <w:rPr>
                <w:color w:val="222222"/>
                <w:sz w:val="24"/>
                <w:szCs w:val="24"/>
                <w:shd w:val="clear" w:color="auto" w:fill="FFFFFF"/>
              </w:rPr>
              <w:t>Microbial Darwinian Medicine: A Workshop a</w:t>
            </w:r>
            <w:r>
              <w:rPr>
                <w:color w:val="222222"/>
                <w:sz w:val="24"/>
                <w:szCs w:val="24"/>
                <w:shd w:val="clear" w:color="auto" w:fill="FFFFFF"/>
              </w:rPr>
              <w:t xml:space="preserve">t the Interface of Medicine and </w:t>
            </w:r>
            <w:r w:rsidRPr="0026539C">
              <w:rPr>
                <w:color w:val="222222"/>
                <w:sz w:val="24"/>
                <w:szCs w:val="24"/>
                <w:shd w:val="clear" w:color="auto" w:fill="FFFFFF"/>
              </w:rPr>
              <w:t>Microbial Eco-Evolutionary Biology</w:t>
            </w:r>
            <w:r w:rsidRPr="0026539C">
              <w:rPr>
                <w:sz w:val="24"/>
                <w:szCs w:val="24"/>
              </w:rPr>
              <w:t xml:space="preserve"> </w:t>
            </w:r>
          </w:p>
          <w:p w:rsidR="00E95680" w:rsidRDefault="00E46A53" w:rsidP="00E46A53">
            <w:pPr>
              <w:tabs>
                <w:tab w:val="left" w:pos="780"/>
              </w:tabs>
              <w:ind w:left="-58" w:hanging="2"/>
              <w:jc w:val="both"/>
              <w:rPr>
                <w:sz w:val="24"/>
                <w:szCs w:val="24"/>
              </w:rPr>
            </w:pPr>
            <w:r w:rsidRPr="0026539C">
              <w:rPr>
                <w:sz w:val="24"/>
                <w:szCs w:val="24"/>
              </w:rPr>
              <w:t xml:space="preserve">The </w:t>
            </w:r>
            <w:r>
              <w:rPr>
                <w:sz w:val="24"/>
                <w:szCs w:val="24"/>
              </w:rPr>
              <w:t xml:space="preserve">Lorentz Center, </w:t>
            </w:r>
            <w:r w:rsidRPr="0026539C">
              <w:rPr>
                <w:sz w:val="24"/>
                <w:szCs w:val="24"/>
              </w:rPr>
              <w:t>Netherlands</w:t>
            </w:r>
          </w:p>
        </w:tc>
      </w:tr>
      <w:tr w:rsidR="00E46A53" w:rsidRPr="00444264" w:rsidTr="0095259D">
        <w:trPr>
          <w:gridAfter w:val="1"/>
          <w:wAfter w:w="86" w:type="dxa"/>
        </w:trPr>
        <w:tc>
          <w:tcPr>
            <w:tcW w:w="1481" w:type="dxa"/>
          </w:tcPr>
          <w:p w:rsidR="00E46A53" w:rsidRDefault="00E46A53" w:rsidP="00E95680">
            <w:pPr>
              <w:pStyle w:val="Heading7"/>
              <w:tabs>
                <w:tab w:val="clear" w:pos="0"/>
              </w:tabs>
              <w:ind w:left="0" w:firstLine="0"/>
              <w:rPr>
                <w:b w:val="0"/>
                <w:szCs w:val="24"/>
              </w:rPr>
            </w:pPr>
          </w:p>
        </w:tc>
        <w:tc>
          <w:tcPr>
            <w:tcW w:w="7888" w:type="dxa"/>
            <w:gridSpan w:val="4"/>
          </w:tcPr>
          <w:p w:rsidR="00E46A53" w:rsidRPr="00E95680" w:rsidRDefault="00E46A53" w:rsidP="00E95680">
            <w:pPr>
              <w:tabs>
                <w:tab w:val="left" w:pos="780"/>
              </w:tabs>
              <w:ind w:left="-125"/>
              <w:jc w:val="both"/>
              <w:rPr>
                <w:sz w:val="24"/>
                <w:szCs w:val="24"/>
              </w:rPr>
            </w:pPr>
          </w:p>
        </w:tc>
      </w:tr>
    </w:tbl>
    <w:p w:rsidR="0026539C" w:rsidRPr="00653B32" w:rsidRDefault="0026539C" w:rsidP="0026539C">
      <w:pPr>
        <w:pStyle w:val="Heading7"/>
        <w:ind w:left="1440" w:hanging="1440"/>
        <w:rPr>
          <w:b w:val="0"/>
          <w:szCs w:val="24"/>
        </w:rPr>
      </w:pPr>
      <w:r>
        <w:rPr>
          <w:b w:val="0"/>
          <w:szCs w:val="24"/>
        </w:rPr>
        <w:tab/>
      </w:r>
    </w:p>
    <w:p w:rsidR="00564E1A" w:rsidRPr="00653B32" w:rsidRDefault="00B9104C" w:rsidP="0026539C">
      <w:pPr>
        <w:pStyle w:val="Heading7"/>
        <w:ind w:left="1440" w:hanging="1440"/>
        <w:rPr>
          <w:szCs w:val="24"/>
        </w:rPr>
      </w:pPr>
      <w:r w:rsidRPr="00653B32">
        <w:rPr>
          <w:b w:val="0"/>
          <w:szCs w:val="24"/>
        </w:rPr>
        <w:t xml:space="preserve"> </w:t>
      </w:r>
      <w:r w:rsidR="0021598F" w:rsidRPr="00653B32">
        <w:rPr>
          <w:b w:val="0"/>
          <w:szCs w:val="24"/>
        </w:rPr>
        <w:t xml:space="preserve"> </w:t>
      </w:r>
    </w:p>
    <w:p w:rsidR="0098419E" w:rsidRPr="00653B32" w:rsidRDefault="0098419E" w:rsidP="001713F9">
      <w:pPr>
        <w:pStyle w:val="Heading7"/>
        <w:rPr>
          <w:b w:val="0"/>
          <w:szCs w:val="24"/>
          <w:u w:val="single"/>
        </w:rPr>
      </w:pPr>
      <w:r w:rsidRPr="00653B32">
        <w:rPr>
          <w:szCs w:val="24"/>
          <w:u w:val="single"/>
        </w:rPr>
        <w:t>Report of Clinical Activities</w:t>
      </w:r>
      <w:r w:rsidR="003A22D6" w:rsidRPr="00653B32">
        <w:rPr>
          <w:szCs w:val="24"/>
          <w:u w:val="single"/>
        </w:rPr>
        <w:t xml:space="preserve"> and Innovations</w:t>
      </w:r>
    </w:p>
    <w:p w:rsidR="003A22D6" w:rsidRDefault="003A22D6" w:rsidP="001C4216">
      <w:pPr>
        <w:tabs>
          <w:tab w:val="left" w:pos="1980"/>
        </w:tabs>
        <w:ind w:left="1980" w:hanging="1980"/>
        <w:jc w:val="both"/>
        <w:rPr>
          <w:b/>
          <w:sz w:val="24"/>
        </w:rPr>
      </w:pPr>
    </w:p>
    <w:p w:rsidR="001C4216" w:rsidRDefault="001C4216" w:rsidP="001C4216">
      <w:pPr>
        <w:tabs>
          <w:tab w:val="left" w:pos="1980"/>
        </w:tabs>
        <w:ind w:left="1980" w:hanging="1980"/>
        <w:jc w:val="both"/>
        <w:rPr>
          <w:b/>
          <w:sz w:val="24"/>
        </w:rPr>
      </w:pPr>
      <w:r>
        <w:rPr>
          <w:b/>
          <w:sz w:val="24"/>
        </w:rPr>
        <w:t>Licensure:</w:t>
      </w:r>
    </w:p>
    <w:p w:rsidR="001C4216" w:rsidRDefault="001C4216" w:rsidP="001C4216">
      <w:pPr>
        <w:tabs>
          <w:tab w:val="left" w:pos="1440"/>
          <w:tab w:val="left" w:pos="1980"/>
        </w:tabs>
        <w:ind w:left="1980" w:hanging="1980"/>
        <w:jc w:val="both"/>
        <w:rPr>
          <w:sz w:val="24"/>
        </w:rPr>
      </w:pPr>
      <w:r>
        <w:rPr>
          <w:sz w:val="24"/>
        </w:rPr>
        <w:t>2003</w:t>
      </w:r>
      <w:r>
        <w:rPr>
          <w:sz w:val="24"/>
        </w:rPr>
        <w:tab/>
      </w:r>
      <w:r>
        <w:rPr>
          <w:sz w:val="24"/>
        </w:rPr>
        <w:tab/>
        <w:t>USMLE Step 1</w:t>
      </w:r>
    </w:p>
    <w:p w:rsidR="001C4216" w:rsidRDefault="001C4216" w:rsidP="001C4216">
      <w:pPr>
        <w:tabs>
          <w:tab w:val="left" w:pos="1440"/>
          <w:tab w:val="left" w:pos="1980"/>
        </w:tabs>
        <w:ind w:left="1980" w:hanging="1980"/>
        <w:jc w:val="both"/>
        <w:rPr>
          <w:sz w:val="24"/>
        </w:rPr>
      </w:pPr>
      <w:r>
        <w:rPr>
          <w:sz w:val="24"/>
        </w:rPr>
        <w:t>2005</w:t>
      </w:r>
      <w:r>
        <w:rPr>
          <w:sz w:val="24"/>
        </w:rPr>
        <w:tab/>
      </w:r>
      <w:r>
        <w:rPr>
          <w:sz w:val="24"/>
        </w:rPr>
        <w:tab/>
        <w:t>USMLE Step 2</w:t>
      </w:r>
    </w:p>
    <w:p w:rsidR="001C4216" w:rsidRDefault="001C4216" w:rsidP="001C4216">
      <w:pPr>
        <w:tabs>
          <w:tab w:val="left" w:pos="1440"/>
          <w:tab w:val="left" w:pos="1980"/>
        </w:tabs>
        <w:ind w:left="1980" w:hanging="1980"/>
        <w:jc w:val="both"/>
        <w:rPr>
          <w:sz w:val="24"/>
        </w:rPr>
      </w:pPr>
      <w:r>
        <w:rPr>
          <w:sz w:val="24"/>
        </w:rPr>
        <w:t>2005</w:t>
      </w:r>
      <w:r>
        <w:rPr>
          <w:sz w:val="24"/>
        </w:rPr>
        <w:tab/>
      </w:r>
      <w:r>
        <w:rPr>
          <w:sz w:val="24"/>
        </w:rPr>
        <w:tab/>
        <w:t>Canadian Licensing Exam</w:t>
      </w:r>
    </w:p>
    <w:p w:rsidR="001C4216" w:rsidRDefault="001C4216" w:rsidP="001C4216">
      <w:pPr>
        <w:tabs>
          <w:tab w:val="left" w:pos="1440"/>
          <w:tab w:val="left" w:pos="1980"/>
        </w:tabs>
        <w:ind w:left="1980" w:hanging="1980"/>
        <w:jc w:val="both"/>
        <w:rPr>
          <w:sz w:val="24"/>
        </w:rPr>
      </w:pPr>
      <w:r>
        <w:rPr>
          <w:sz w:val="24"/>
        </w:rPr>
        <w:t>2007</w:t>
      </w:r>
      <w:r>
        <w:rPr>
          <w:sz w:val="24"/>
        </w:rPr>
        <w:tab/>
      </w:r>
      <w:r>
        <w:rPr>
          <w:sz w:val="24"/>
        </w:rPr>
        <w:tab/>
        <w:t>USMLE Step 3</w:t>
      </w:r>
    </w:p>
    <w:p w:rsidR="001C4216" w:rsidRDefault="003A22D6" w:rsidP="001C4216">
      <w:pPr>
        <w:tabs>
          <w:tab w:val="left" w:pos="1440"/>
          <w:tab w:val="left" w:pos="1980"/>
        </w:tabs>
        <w:ind w:left="1980" w:hanging="1980"/>
        <w:jc w:val="both"/>
        <w:rPr>
          <w:sz w:val="24"/>
        </w:rPr>
      </w:pPr>
      <w:r>
        <w:rPr>
          <w:sz w:val="24"/>
        </w:rPr>
        <w:t>2008</w:t>
      </w:r>
      <w:r>
        <w:rPr>
          <w:sz w:val="24"/>
        </w:rPr>
        <w:tab/>
      </w:r>
      <w:r>
        <w:rPr>
          <w:sz w:val="24"/>
        </w:rPr>
        <w:tab/>
        <w:t xml:space="preserve">Massachusetts </w:t>
      </w:r>
      <w:r w:rsidR="001C4216">
        <w:rPr>
          <w:sz w:val="24"/>
        </w:rPr>
        <w:t>Medical License</w:t>
      </w:r>
    </w:p>
    <w:p w:rsidR="001C4216" w:rsidRDefault="001C4216" w:rsidP="001C4216">
      <w:pPr>
        <w:tabs>
          <w:tab w:val="left" w:pos="1440"/>
          <w:tab w:val="left" w:pos="1980"/>
        </w:tabs>
        <w:ind w:left="1980" w:hanging="1980"/>
        <w:jc w:val="both"/>
        <w:rPr>
          <w:sz w:val="24"/>
        </w:rPr>
      </w:pPr>
      <w:r>
        <w:rPr>
          <w:sz w:val="24"/>
        </w:rPr>
        <w:t>2009</w:t>
      </w:r>
      <w:r>
        <w:rPr>
          <w:sz w:val="24"/>
        </w:rPr>
        <w:tab/>
      </w:r>
      <w:r>
        <w:rPr>
          <w:sz w:val="24"/>
        </w:rPr>
        <w:tab/>
        <w:t>American Board of Internal Medicine</w:t>
      </w:r>
    </w:p>
    <w:p w:rsidR="001C4216" w:rsidRDefault="001C4216" w:rsidP="001C4216">
      <w:pPr>
        <w:tabs>
          <w:tab w:val="left" w:pos="1440"/>
          <w:tab w:val="left" w:pos="1980"/>
        </w:tabs>
        <w:ind w:left="1980" w:hanging="1980"/>
        <w:jc w:val="both"/>
        <w:rPr>
          <w:sz w:val="24"/>
        </w:rPr>
      </w:pPr>
      <w:r>
        <w:rPr>
          <w:sz w:val="24"/>
        </w:rPr>
        <w:t>2010</w:t>
      </w:r>
      <w:r>
        <w:rPr>
          <w:sz w:val="24"/>
        </w:rPr>
        <w:tab/>
      </w:r>
      <w:r>
        <w:rPr>
          <w:sz w:val="24"/>
        </w:rPr>
        <w:tab/>
        <w:t>American Board of Medical Specialties – Pulmonary Medicine</w:t>
      </w:r>
    </w:p>
    <w:p w:rsidR="001C4216" w:rsidRDefault="001C4216" w:rsidP="001C4216">
      <w:pPr>
        <w:tabs>
          <w:tab w:val="left" w:pos="1440"/>
          <w:tab w:val="left" w:pos="1980"/>
        </w:tabs>
        <w:ind w:left="1980" w:hanging="1980"/>
        <w:jc w:val="both"/>
        <w:rPr>
          <w:sz w:val="24"/>
        </w:rPr>
      </w:pPr>
      <w:r>
        <w:rPr>
          <w:sz w:val="24"/>
        </w:rPr>
        <w:t>2011</w:t>
      </w:r>
      <w:r>
        <w:rPr>
          <w:sz w:val="24"/>
        </w:rPr>
        <w:tab/>
      </w:r>
      <w:r>
        <w:rPr>
          <w:sz w:val="24"/>
        </w:rPr>
        <w:tab/>
        <w:t>American Board of Medical Specialties – Critical Care Medicine</w:t>
      </w:r>
    </w:p>
    <w:p w:rsidR="001C4216" w:rsidRDefault="001C4216" w:rsidP="001C4216">
      <w:pPr>
        <w:tabs>
          <w:tab w:val="left" w:pos="1440"/>
          <w:tab w:val="left" w:pos="1980"/>
        </w:tabs>
        <w:ind w:left="1980" w:hanging="1980"/>
        <w:jc w:val="both"/>
        <w:rPr>
          <w:sz w:val="24"/>
        </w:rPr>
      </w:pPr>
    </w:p>
    <w:p w:rsidR="001C4216" w:rsidRPr="001C4216" w:rsidRDefault="001C4216">
      <w:pPr>
        <w:rPr>
          <w:b/>
          <w:sz w:val="24"/>
          <w:szCs w:val="24"/>
        </w:rPr>
      </w:pPr>
      <w:r w:rsidRPr="001C4216">
        <w:rPr>
          <w:b/>
          <w:sz w:val="24"/>
          <w:szCs w:val="24"/>
        </w:rPr>
        <w:t xml:space="preserve">Practice Activities: </w:t>
      </w:r>
    </w:p>
    <w:p w:rsidR="00E061AD" w:rsidRDefault="00653B32" w:rsidP="00A1791C">
      <w:pPr>
        <w:rPr>
          <w:sz w:val="24"/>
          <w:szCs w:val="24"/>
        </w:rPr>
      </w:pPr>
      <w:r>
        <w:rPr>
          <w:sz w:val="24"/>
          <w:szCs w:val="24"/>
        </w:rPr>
        <w:t>7/2012-</w:t>
      </w:r>
      <w:r>
        <w:rPr>
          <w:sz w:val="24"/>
          <w:szCs w:val="24"/>
        </w:rPr>
        <w:tab/>
      </w:r>
      <w:r w:rsidR="00E061AD">
        <w:rPr>
          <w:sz w:val="24"/>
          <w:szCs w:val="24"/>
        </w:rPr>
        <w:t xml:space="preserve">MGH </w:t>
      </w:r>
      <w:r w:rsidR="00A810BC">
        <w:rPr>
          <w:sz w:val="24"/>
          <w:szCs w:val="24"/>
        </w:rPr>
        <w:t xml:space="preserve">Inpatient </w:t>
      </w:r>
      <w:r w:rsidR="00E061AD">
        <w:rPr>
          <w:sz w:val="24"/>
          <w:szCs w:val="24"/>
        </w:rPr>
        <w:t xml:space="preserve">Attending in </w:t>
      </w:r>
      <w:r w:rsidR="007637DD">
        <w:rPr>
          <w:sz w:val="24"/>
          <w:szCs w:val="24"/>
        </w:rPr>
        <w:t>p</w:t>
      </w:r>
      <w:r w:rsidR="00E061AD">
        <w:rPr>
          <w:sz w:val="24"/>
          <w:szCs w:val="24"/>
        </w:rPr>
        <w:t xml:space="preserve">ulmonary and </w:t>
      </w:r>
      <w:r w:rsidR="007637DD">
        <w:rPr>
          <w:sz w:val="24"/>
          <w:szCs w:val="24"/>
        </w:rPr>
        <w:t>c</w:t>
      </w:r>
      <w:r w:rsidR="00E061AD">
        <w:rPr>
          <w:sz w:val="24"/>
          <w:szCs w:val="24"/>
        </w:rPr>
        <w:t xml:space="preserve">ritical </w:t>
      </w:r>
      <w:r w:rsidR="007637DD">
        <w:rPr>
          <w:sz w:val="24"/>
          <w:szCs w:val="24"/>
        </w:rPr>
        <w:t>c</w:t>
      </w:r>
      <w:r w:rsidR="00E061AD">
        <w:rPr>
          <w:sz w:val="24"/>
          <w:szCs w:val="24"/>
        </w:rPr>
        <w:t xml:space="preserve">are </w:t>
      </w:r>
      <w:r w:rsidR="007637DD">
        <w:rPr>
          <w:sz w:val="24"/>
          <w:szCs w:val="24"/>
        </w:rPr>
        <w:t>m</w:t>
      </w:r>
      <w:r w:rsidR="00E061AD">
        <w:rPr>
          <w:sz w:val="24"/>
          <w:szCs w:val="24"/>
        </w:rPr>
        <w:t>edicine</w:t>
      </w:r>
      <w:r w:rsidR="00A810BC">
        <w:rPr>
          <w:sz w:val="24"/>
          <w:szCs w:val="24"/>
        </w:rPr>
        <w:t xml:space="preserve"> 6weeks a year</w:t>
      </w:r>
    </w:p>
    <w:p w:rsidR="001C4216" w:rsidRDefault="007637DD" w:rsidP="0026539C">
      <w:pPr>
        <w:ind w:left="1440" w:hanging="1440"/>
        <w:rPr>
          <w:sz w:val="24"/>
          <w:szCs w:val="24"/>
        </w:rPr>
      </w:pPr>
      <w:r>
        <w:rPr>
          <w:sz w:val="24"/>
          <w:szCs w:val="24"/>
        </w:rPr>
        <w:t>7/2014-</w:t>
      </w:r>
      <w:r>
        <w:rPr>
          <w:sz w:val="24"/>
          <w:szCs w:val="24"/>
        </w:rPr>
        <w:tab/>
        <w:t xml:space="preserve">MGH </w:t>
      </w:r>
      <w:r w:rsidR="00A810BC">
        <w:rPr>
          <w:sz w:val="24"/>
          <w:szCs w:val="24"/>
        </w:rPr>
        <w:t xml:space="preserve">Inpatient </w:t>
      </w:r>
      <w:r>
        <w:rPr>
          <w:sz w:val="24"/>
          <w:szCs w:val="24"/>
        </w:rPr>
        <w:t>Attending on the house</w:t>
      </w:r>
      <w:r w:rsidR="001C4216">
        <w:rPr>
          <w:sz w:val="24"/>
          <w:szCs w:val="24"/>
        </w:rPr>
        <w:t>-</w:t>
      </w:r>
      <w:r>
        <w:rPr>
          <w:sz w:val="24"/>
          <w:szCs w:val="24"/>
        </w:rPr>
        <w:t>staff (Bigelow) general medicine teaching service</w:t>
      </w:r>
      <w:r w:rsidR="00653B32">
        <w:rPr>
          <w:sz w:val="24"/>
          <w:szCs w:val="24"/>
        </w:rPr>
        <w:t xml:space="preserve"> </w:t>
      </w:r>
      <w:r w:rsidR="00A810BC">
        <w:rPr>
          <w:sz w:val="24"/>
          <w:szCs w:val="24"/>
        </w:rPr>
        <w:t>2 weeks ever</w:t>
      </w:r>
      <w:r w:rsidR="00927623">
        <w:rPr>
          <w:sz w:val="24"/>
          <w:szCs w:val="24"/>
        </w:rPr>
        <w:t>y</w:t>
      </w:r>
      <w:r w:rsidR="00A810BC">
        <w:rPr>
          <w:sz w:val="24"/>
          <w:szCs w:val="24"/>
        </w:rPr>
        <w:t xml:space="preserve"> other year</w:t>
      </w:r>
    </w:p>
    <w:p w:rsidR="00A810BC" w:rsidRDefault="00A810BC" w:rsidP="00A1791C">
      <w:pPr>
        <w:rPr>
          <w:sz w:val="24"/>
          <w:szCs w:val="24"/>
        </w:rPr>
      </w:pPr>
    </w:p>
    <w:p w:rsidR="001C4216" w:rsidRPr="001C4216" w:rsidRDefault="001C4216" w:rsidP="00A1791C">
      <w:pPr>
        <w:rPr>
          <w:b/>
          <w:sz w:val="24"/>
          <w:szCs w:val="24"/>
        </w:rPr>
      </w:pPr>
      <w:r w:rsidRPr="001C4216">
        <w:rPr>
          <w:b/>
          <w:sz w:val="24"/>
          <w:szCs w:val="24"/>
        </w:rPr>
        <w:t xml:space="preserve">Clinical Innovations: </w:t>
      </w:r>
    </w:p>
    <w:tbl>
      <w:tblPr>
        <w:tblStyle w:val="TableGrid"/>
        <w:tblW w:w="100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010"/>
      </w:tblGrid>
      <w:tr w:rsidR="00B23260" w:rsidRPr="00B23260" w:rsidTr="00B23260">
        <w:tc>
          <w:tcPr>
            <w:tcW w:w="2065" w:type="dxa"/>
          </w:tcPr>
          <w:p w:rsidR="00B23260" w:rsidRPr="00B23260" w:rsidRDefault="00B23260" w:rsidP="009D564C">
            <w:pPr>
              <w:jc w:val="both"/>
              <w:rPr>
                <w:sz w:val="24"/>
                <w:szCs w:val="24"/>
              </w:rPr>
            </w:pPr>
            <w:r w:rsidRPr="00B23260">
              <w:rPr>
                <w:sz w:val="24"/>
                <w:szCs w:val="24"/>
              </w:rPr>
              <w:t>Web based open access tool (2006)</w:t>
            </w:r>
          </w:p>
        </w:tc>
        <w:tc>
          <w:tcPr>
            <w:tcW w:w="8010" w:type="dxa"/>
          </w:tcPr>
          <w:p w:rsidR="00B23260" w:rsidRDefault="00B23260" w:rsidP="009D564C">
            <w:pPr>
              <w:jc w:val="both"/>
              <w:rPr>
                <w:rStyle w:val="Hyperlink"/>
                <w:sz w:val="24"/>
                <w:szCs w:val="24"/>
              </w:rPr>
            </w:pPr>
            <w:r w:rsidRPr="00B23260">
              <w:rPr>
                <w:sz w:val="24"/>
                <w:szCs w:val="24"/>
              </w:rPr>
              <w:t>Development of a risk prediction calculator to aid clinician</w:t>
            </w:r>
            <w:r>
              <w:rPr>
                <w:sz w:val="24"/>
                <w:szCs w:val="24"/>
              </w:rPr>
              <w:t>s</w:t>
            </w:r>
            <w:r w:rsidRPr="00B23260">
              <w:rPr>
                <w:sz w:val="24"/>
                <w:szCs w:val="24"/>
              </w:rPr>
              <w:t xml:space="preserve"> in interpreting the tuberc</w:t>
            </w:r>
            <w:r>
              <w:rPr>
                <w:sz w:val="24"/>
                <w:szCs w:val="24"/>
              </w:rPr>
              <w:t>ulin skin test. A</w:t>
            </w:r>
            <w:r w:rsidRPr="00B23260">
              <w:rPr>
                <w:sz w:val="24"/>
                <w:szCs w:val="24"/>
              </w:rPr>
              <w:t xml:space="preserve">vailable at: </w:t>
            </w:r>
            <w:hyperlink r:id="rId10" w:history="1">
              <w:r w:rsidRPr="00B23260">
                <w:rPr>
                  <w:rStyle w:val="Hyperlink"/>
                  <w:sz w:val="24"/>
                  <w:szCs w:val="24"/>
                </w:rPr>
                <w:t>http://www.tstin3d.com/</w:t>
              </w:r>
            </w:hyperlink>
          </w:p>
          <w:p w:rsidR="00B23260" w:rsidRPr="00B23260" w:rsidRDefault="00B23260" w:rsidP="009D564C">
            <w:pPr>
              <w:jc w:val="both"/>
              <w:rPr>
                <w:sz w:val="24"/>
                <w:szCs w:val="24"/>
              </w:rPr>
            </w:pPr>
          </w:p>
        </w:tc>
      </w:tr>
      <w:tr w:rsidR="00B23260" w:rsidRPr="00B23260" w:rsidTr="00B23260">
        <w:tc>
          <w:tcPr>
            <w:tcW w:w="2065" w:type="dxa"/>
          </w:tcPr>
          <w:p w:rsidR="00B23260" w:rsidRPr="00B23260" w:rsidRDefault="00B23260" w:rsidP="009D564C">
            <w:pPr>
              <w:jc w:val="both"/>
              <w:rPr>
                <w:sz w:val="24"/>
                <w:szCs w:val="24"/>
              </w:rPr>
            </w:pPr>
            <w:r w:rsidRPr="00B23260">
              <w:rPr>
                <w:sz w:val="24"/>
                <w:szCs w:val="24"/>
              </w:rPr>
              <w:t>Web based open access tool (2015)</w:t>
            </w:r>
          </w:p>
        </w:tc>
        <w:tc>
          <w:tcPr>
            <w:tcW w:w="8010" w:type="dxa"/>
          </w:tcPr>
          <w:p w:rsidR="00B23260" w:rsidRPr="00B23260" w:rsidRDefault="00B23260" w:rsidP="009D564C">
            <w:pPr>
              <w:jc w:val="both"/>
              <w:rPr>
                <w:rStyle w:val="Hyperlink"/>
                <w:rFonts w:ascii="Arial" w:hAnsi="Arial" w:cs="Arial"/>
                <w:bCs/>
                <w:sz w:val="22"/>
                <w:szCs w:val="22"/>
              </w:rPr>
            </w:pPr>
            <w:r w:rsidRPr="00B23260">
              <w:rPr>
                <w:sz w:val="24"/>
                <w:szCs w:val="24"/>
              </w:rPr>
              <w:t>Development of a web interface for prediction of drug resistance</w:t>
            </w:r>
            <w:r>
              <w:rPr>
                <w:sz w:val="24"/>
                <w:szCs w:val="24"/>
              </w:rPr>
              <w:t>. Available at:</w:t>
            </w:r>
            <w:r w:rsidRPr="00B23260">
              <w:rPr>
                <w:sz w:val="24"/>
                <w:szCs w:val="24"/>
              </w:rPr>
              <w:t xml:space="preserve"> </w:t>
            </w:r>
            <w:hyperlink r:id="rId11" w:history="1">
              <w:r w:rsidRPr="003A3FF7">
                <w:rPr>
                  <w:rStyle w:val="Hyperlink"/>
                  <w:bCs/>
                  <w:sz w:val="24"/>
                  <w:szCs w:val="24"/>
                </w:rPr>
                <w:t>http://gentb.hms.harvard.edu/</w:t>
              </w:r>
            </w:hyperlink>
          </w:p>
        </w:tc>
      </w:tr>
    </w:tbl>
    <w:p w:rsidR="001C4216" w:rsidRPr="00653B32" w:rsidRDefault="001C4216" w:rsidP="001C4216">
      <w:pPr>
        <w:tabs>
          <w:tab w:val="left" w:pos="0"/>
        </w:tabs>
        <w:ind w:left="1440" w:hanging="1440"/>
        <w:jc w:val="both"/>
        <w:rPr>
          <w:rStyle w:val="Hyperlink"/>
          <w:rFonts w:ascii="Arial" w:hAnsi="Arial" w:cs="Arial"/>
          <w:bCs/>
          <w:color w:val="auto"/>
          <w:sz w:val="22"/>
          <w:szCs w:val="22"/>
        </w:rPr>
      </w:pPr>
    </w:p>
    <w:p w:rsidR="001C4216" w:rsidRPr="00653B32" w:rsidRDefault="001C4216" w:rsidP="001C4216">
      <w:pPr>
        <w:pStyle w:val="Heading7"/>
        <w:rPr>
          <w:b w:val="0"/>
          <w:szCs w:val="24"/>
          <w:u w:val="single"/>
        </w:rPr>
      </w:pPr>
      <w:r w:rsidRPr="00653B32">
        <w:rPr>
          <w:szCs w:val="24"/>
          <w:u w:val="single"/>
        </w:rPr>
        <w:lastRenderedPageBreak/>
        <w:t>Report of Education of Patients and Service to the Community</w:t>
      </w:r>
    </w:p>
    <w:p w:rsidR="00ED0431" w:rsidRPr="00653B32" w:rsidRDefault="00ED0431" w:rsidP="001C4216">
      <w:pPr>
        <w:tabs>
          <w:tab w:val="left" w:pos="1980"/>
        </w:tabs>
        <w:ind w:left="1980" w:hanging="1980"/>
        <w:rPr>
          <w:sz w:val="24"/>
          <w:szCs w:val="18"/>
        </w:rPr>
      </w:pPr>
      <w:r w:rsidRPr="00653B32">
        <w:rPr>
          <w:sz w:val="24"/>
          <w:szCs w:val="18"/>
        </w:rPr>
        <w:t>2013-</w:t>
      </w:r>
      <w:r w:rsidRPr="00653B32">
        <w:rPr>
          <w:sz w:val="24"/>
          <w:szCs w:val="18"/>
        </w:rPr>
        <w:tab/>
        <w:t>Participant in the Global Hea</w:t>
      </w:r>
      <w:r w:rsidR="00B93C68" w:rsidRPr="00653B32">
        <w:rPr>
          <w:sz w:val="24"/>
          <w:szCs w:val="18"/>
        </w:rPr>
        <w:t>lth Delivery Online Community. Contribute to discussions around tuberculosis</w:t>
      </w:r>
      <w:r w:rsidRPr="00653B32">
        <w:rPr>
          <w:sz w:val="24"/>
          <w:szCs w:val="18"/>
        </w:rPr>
        <w:t>, drug resistance, and diagnostics.</w:t>
      </w:r>
    </w:p>
    <w:p w:rsidR="00F8451F" w:rsidRPr="00653B32" w:rsidRDefault="00F8451F" w:rsidP="00A1791C">
      <w:pPr>
        <w:rPr>
          <w:b/>
          <w:sz w:val="24"/>
          <w:szCs w:val="24"/>
        </w:rPr>
      </w:pPr>
    </w:p>
    <w:p w:rsidR="0098419E" w:rsidRPr="00653B32" w:rsidRDefault="005F3A45" w:rsidP="00A1791C">
      <w:pPr>
        <w:rPr>
          <w:b/>
          <w:sz w:val="24"/>
          <w:szCs w:val="24"/>
          <w:u w:val="single"/>
        </w:rPr>
      </w:pPr>
      <w:r w:rsidRPr="00653B32">
        <w:rPr>
          <w:b/>
          <w:sz w:val="24"/>
          <w:szCs w:val="24"/>
          <w:u w:val="single"/>
        </w:rPr>
        <w:t>Report of Scholarship</w:t>
      </w:r>
    </w:p>
    <w:p w:rsidR="005F3A45" w:rsidRPr="00653B32" w:rsidRDefault="005F3A45" w:rsidP="00A1791C">
      <w:pPr>
        <w:rPr>
          <w:b/>
          <w:sz w:val="24"/>
          <w:szCs w:val="24"/>
        </w:rPr>
      </w:pPr>
      <w:r w:rsidRPr="00653B32">
        <w:rPr>
          <w:b/>
          <w:sz w:val="24"/>
          <w:szCs w:val="24"/>
        </w:rPr>
        <w:t>Publications:</w:t>
      </w:r>
    </w:p>
    <w:p w:rsidR="0098419E" w:rsidRDefault="005F3A45" w:rsidP="00572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85"/>
        <w:rPr>
          <w:rStyle w:val="Hyperlink"/>
          <w:sz w:val="24"/>
          <w:szCs w:val="24"/>
        </w:rPr>
      </w:pPr>
      <w:r>
        <w:rPr>
          <w:bCs/>
          <w:i/>
          <w:iCs/>
          <w:sz w:val="24"/>
        </w:rPr>
        <w:t>Peer reviewed publications:</w:t>
      </w:r>
      <w:r w:rsidR="00572FB2">
        <w:rPr>
          <w:bCs/>
          <w:i/>
          <w:iCs/>
          <w:sz w:val="24"/>
        </w:rPr>
        <w:t xml:space="preserve"> </w:t>
      </w:r>
      <w:r w:rsidR="0098419E">
        <w:rPr>
          <w:bCs/>
          <w:i/>
          <w:iCs/>
          <w:sz w:val="24"/>
        </w:rPr>
        <w:t xml:space="preserve"> </w:t>
      </w:r>
      <w:r w:rsidR="00572FB2">
        <w:rPr>
          <w:bCs/>
          <w:i/>
          <w:iCs/>
          <w:sz w:val="24"/>
        </w:rPr>
        <w:t xml:space="preserve">Also available at </w:t>
      </w:r>
      <w:hyperlink r:id="rId12" w:history="1">
        <w:r w:rsidR="00572FB2" w:rsidRPr="00B23260">
          <w:rPr>
            <w:rStyle w:val="Hyperlink"/>
            <w:sz w:val="24"/>
            <w:szCs w:val="24"/>
          </w:rPr>
          <w:t>http://www.ncbi.nlm.nih.gov/sites/myncbi/1f5e_XTK7evQc/bibliography/45264981/public/?sort=date&amp;direction=ascending</w:t>
        </w:r>
      </w:hyperlink>
    </w:p>
    <w:p w:rsidR="00B23260" w:rsidRDefault="00B23260" w:rsidP="00B93C68">
      <w:pPr>
        <w:pStyle w:val="Title"/>
        <w:jc w:val="both"/>
        <w:rPr>
          <w:b/>
          <w:bCs/>
          <w:iCs/>
          <w:sz w:val="24"/>
          <w:szCs w:val="24"/>
        </w:rPr>
      </w:pPr>
    </w:p>
    <w:p w:rsidR="0098419E" w:rsidRDefault="0098419E" w:rsidP="00977B69">
      <w:pPr>
        <w:pStyle w:val="Title"/>
        <w:numPr>
          <w:ilvl w:val="0"/>
          <w:numId w:val="11"/>
        </w:numPr>
        <w:jc w:val="both"/>
        <w:rPr>
          <w:iCs/>
          <w:sz w:val="24"/>
          <w:szCs w:val="24"/>
        </w:rPr>
      </w:pPr>
      <w:proofErr w:type="spellStart"/>
      <w:r>
        <w:rPr>
          <w:b/>
          <w:bCs/>
          <w:iCs/>
          <w:sz w:val="24"/>
          <w:szCs w:val="24"/>
        </w:rPr>
        <w:t>Farhat</w:t>
      </w:r>
      <w:proofErr w:type="spellEnd"/>
      <w:r>
        <w:rPr>
          <w:b/>
          <w:bCs/>
          <w:iCs/>
          <w:sz w:val="24"/>
          <w:szCs w:val="24"/>
        </w:rPr>
        <w:t xml:space="preserve"> M</w:t>
      </w:r>
      <w:r>
        <w:rPr>
          <w:iCs/>
          <w:sz w:val="24"/>
          <w:szCs w:val="24"/>
        </w:rPr>
        <w:t xml:space="preserve">, Greenaway C, </w:t>
      </w:r>
      <w:proofErr w:type="spellStart"/>
      <w:r>
        <w:rPr>
          <w:iCs/>
          <w:sz w:val="24"/>
          <w:szCs w:val="24"/>
        </w:rPr>
        <w:t>Pai</w:t>
      </w:r>
      <w:proofErr w:type="spellEnd"/>
      <w:r>
        <w:rPr>
          <w:iCs/>
          <w:sz w:val="24"/>
          <w:szCs w:val="24"/>
        </w:rPr>
        <w:t xml:space="preserve"> M, Menzies D. False-positive tuberculin reactions due to non-tuberculous mycobacterial infections.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2006 10(11): 1192</w:t>
      </w:r>
    </w:p>
    <w:p w:rsidR="0098419E" w:rsidRDefault="0098419E" w:rsidP="00977B69">
      <w:pPr>
        <w:pStyle w:val="Title"/>
        <w:numPr>
          <w:ilvl w:val="0"/>
          <w:numId w:val="11"/>
        </w:numPr>
        <w:spacing w:before="120"/>
        <w:jc w:val="both"/>
        <w:rPr>
          <w:iCs/>
          <w:sz w:val="24"/>
          <w:szCs w:val="24"/>
        </w:rPr>
      </w:pPr>
      <w:r>
        <w:rPr>
          <w:iCs/>
          <w:sz w:val="24"/>
          <w:szCs w:val="24"/>
        </w:rPr>
        <w:t xml:space="preserve">Menzies D, Gardiner G, </w:t>
      </w:r>
      <w:proofErr w:type="spellStart"/>
      <w:r>
        <w:rPr>
          <w:b/>
          <w:bCs/>
          <w:iCs/>
          <w:sz w:val="24"/>
          <w:szCs w:val="24"/>
        </w:rPr>
        <w:t>Farhat</w:t>
      </w:r>
      <w:proofErr w:type="spellEnd"/>
      <w:r>
        <w:rPr>
          <w:b/>
          <w:bCs/>
          <w:iCs/>
          <w:sz w:val="24"/>
          <w:szCs w:val="24"/>
        </w:rPr>
        <w:t xml:space="preserve"> M</w:t>
      </w:r>
      <w:r>
        <w:rPr>
          <w:iCs/>
          <w:sz w:val="24"/>
          <w:szCs w:val="24"/>
        </w:rPr>
        <w:t xml:space="preserve">, Greenway C, </w:t>
      </w:r>
      <w:proofErr w:type="spellStart"/>
      <w:r>
        <w:rPr>
          <w:iCs/>
          <w:sz w:val="24"/>
          <w:szCs w:val="24"/>
        </w:rPr>
        <w:t>Pai</w:t>
      </w:r>
      <w:proofErr w:type="spellEnd"/>
      <w:r>
        <w:rPr>
          <w:iCs/>
          <w:sz w:val="24"/>
          <w:szCs w:val="24"/>
        </w:rPr>
        <w:t xml:space="preserve"> M. Thinking in three dimensions: a web-based algorithm to aid the interpretation of tuberculin skin test results.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2008 12(5): 498</w:t>
      </w:r>
    </w:p>
    <w:p w:rsidR="0098419E" w:rsidRDefault="0098419E" w:rsidP="00977B69">
      <w:pPr>
        <w:pStyle w:val="Title"/>
        <w:numPr>
          <w:ilvl w:val="0"/>
          <w:numId w:val="11"/>
        </w:numPr>
        <w:spacing w:before="120"/>
        <w:jc w:val="both"/>
        <w:rPr>
          <w:iCs/>
          <w:sz w:val="24"/>
          <w:szCs w:val="24"/>
        </w:rPr>
      </w:pPr>
      <w:proofErr w:type="spellStart"/>
      <w:r>
        <w:rPr>
          <w:iCs/>
          <w:sz w:val="24"/>
          <w:szCs w:val="24"/>
        </w:rPr>
        <w:t>Colijn</w:t>
      </w:r>
      <w:proofErr w:type="spellEnd"/>
      <w:r>
        <w:rPr>
          <w:iCs/>
          <w:sz w:val="24"/>
          <w:szCs w:val="24"/>
        </w:rPr>
        <w:t xml:space="preserve"> C, </w:t>
      </w:r>
      <w:proofErr w:type="spellStart"/>
      <w:r>
        <w:rPr>
          <w:iCs/>
          <w:sz w:val="24"/>
          <w:szCs w:val="24"/>
        </w:rPr>
        <w:t>Brandes</w:t>
      </w:r>
      <w:proofErr w:type="spellEnd"/>
      <w:r>
        <w:rPr>
          <w:iCs/>
          <w:sz w:val="24"/>
          <w:szCs w:val="24"/>
        </w:rPr>
        <w:t xml:space="preserve"> A, </w:t>
      </w:r>
      <w:proofErr w:type="spellStart"/>
      <w:r>
        <w:rPr>
          <w:iCs/>
          <w:sz w:val="24"/>
          <w:szCs w:val="24"/>
        </w:rPr>
        <w:t>Zucker</w:t>
      </w:r>
      <w:proofErr w:type="spellEnd"/>
      <w:r>
        <w:rPr>
          <w:iCs/>
          <w:sz w:val="24"/>
          <w:szCs w:val="24"/>
        </w:rPr>
        <w:t xml:space="preserve"> A, </w:t>
      </w:r>
      <w:proofErr w:type="spellStart"/>
      <w:r>
        <w:rPr>
          <w:iCs/>
          <w:sz w:val="24"/>
          <w:szCs w:val="24"/>
        </w:rPr>
        <w:t>Zucker</w:t>
      </w:r>
      <w:proofErr w:type="spellEnd"/>
      <w:r>
        <w:rPr>
          <w:iCs/>
          <w:sz w:val="24"/>
          <w:szCs w:val="24"/>
        </w:rPr>
        <w:t xml:space="preserve"> J, </w:t>
      </w:r>
      <w:proofErr w:type="spellStart"/>
      <w:r>
        <w:rPr>
          <w:iCs/>
          <w:sz w:val="24"/>
          <w:szCs w:val="24"/>
        </w:rPr>
        <w:t>Lun</w:t>
      </w:r>
      <w:proofErr w:type="spellEnd"/>
      <w:r>
        <w:rPr>
          <w:iCs/>
          <w:sz w:val="24"/>
          <w:szCs w:val="24"/>
        </w:rPr>
        <w:t xml:space="preserve"> DS, Weiner B, </w:t>
      </w:r>
      <w:proofErr w:type="spellStart"/>
      <w:r>
        <w:rPr>
          <w:b/>
          <w:bCs/>
          <w:iCs/>
          <w:sz w:val="24"/>
          <w:szCs w:val="24"/>
        </w:rPr>
        <w:t>Farhat</w:t>
      </w:r>
      <w:proofErr w:type="spellEnd"/>
      <w:r>
        <w:rPr>
          <w:b/>
          <w:bCs/>
          <w:iCs/>
          <w:sz w:val="24"/>
          <w:szCs w:val="24"/>
        </w:rPr>
        <w:t xml:space="preserve"> M</w:t>
      </w:r>
      <w:r w:rsidR="00E86F5A" w:rsidRPr="00D50311">
        <w:rPr>
          <w:b/>
          <w:iCs/>
          <w:sz w:val="24"/>
          <w:szCs w:val="24"/>
        </w:rPr>
        <w:t>R</w:t>
      </w:r>
      <w:r w:rsidR="00E86F5A">
        <w:rPr>
          <w:iCs/>
          <w:sz w:val="24"/>
          <w:szCs w:val="24"/>
        </w:rPr>
        <w:t xml:space="preserve">, Cheng TY, Moody DB, </w:t>
      </w:r>
      <w:r>
        <w:rPr>
          <w:iCs/>
          <w:sz w:val="24"/>
          <w:szCs w:val="24"/>
        </w:rPr>
        <w:t xml:space="preserve">Murray M, </w:t>
      </w:r>
      <w:proofErr w:type="spellStart"/>
      <w:r>
        <w:rPr>
          <w:iCs/>
          <w:sz w:val="24"/>
          <w:szCs w:val="24"/>
        </w:rPr>
        <w:t>Galagan</w:t>
      </w:r>
      <w:proofErr w:type="spellEnd"/>
      <w:r>
        <w:rPr>
          <w:iCs/>
          <w:sz w:val="24"/>
          <w:szCs w:val="24"/>
        </w:rPr>
        <w:t xml:space="preserve"> JE. Interpreting expression data with metabolic flux models: predicting Mycobacterium tuberculosis mycolic acid production. </w:t>
      </w:r>
      <w:proofErr w:type="spellStart"/>
      <w:r>
        <w:rPr>
          <w:iCs/>
          <w:sz w:val="24"/>
          <w:szCs w:val="24"/>
        </w:rPr>
        <w:t>PLoS</w:t>
      </w:r>
      <w:proofErr w:type="spellEnd"/>
      <w:r>
        <w:rPr>
          <w:iCs/>
          <w:sz w:val="24"/>
          <w:szCs w:val="24"/>
        </w:rPr>
        <w:t xml:space="preserve"> </w:t>
      </w:r>
      <w:proofErr w:type="spellStart"/>
      <w:r>
        <w:rPr>
          <w:iCs/>
          <w:sz w:val="24"/>
          <w:szCs w:val="24"/>
        </w:rPr>
        <w:t>Comput</w:t>
      </w:r>
      <w:proofErr w:type="spellEnd"/>
      <w:r>
        <w:rPr>
          <w:iCs/>
          <w:sz w:val="24"/>
          <w:szCs w:val="24"/>
        </w:rPr>
        <w:t xml:space="preserve"> Biol. 2009 5(8):e1000489</w:t>
      </w:r>
    </w:p>
    <w:p w:rsidR="0098419E" w:rsidRDefault="0098419E" w:rsidP="00977B69">
      <w:pPr>
        <w:pStyle w:val="Title"/>
        <w:numPr>
          <w:ilvl w:val="0"/>
          <w:numId w:val="11"/>
        </w:numPr>
        <w:spacing w:before="120"/>
        <w:jc w:val="both"/>
        <w:rPr>
          <w:iCs/>
          <w:sz w:val="24"/>
          <w:szCs w:val="24"/>
        </w:rPr>
      </w:pPr>
      <w:proofErr w:type="spellStart"/>
      <w:r>
        <w:rPr>
          <w:iCs/>
          <w:sz w:val="24"/>
          <w:szCs w:val="24"/>
        </w:rPr>
        <w:t>Karvellas</w:t>
      </w:r>
      <w:proofErr w:type="spellEnd"/>
      <w:r>
        <w:rPr>
          <w:iCs/>
          <w:sz w:val="24"/>
          <w:szCs w:val="24"/>
        </w:rPr>
        <w:t xml:space="preserve"> CJ, </w:t>
      </w:r>
      <w:proofErr w:type="spellStart"/>
      <w:r>
        <w:rPr>
          <w:b/>
          <w:bCs/>
          <w:iCs/>
          <w:sz w:val="24"/>
          <w:szCs w:val="24"/>
        </w:rPr>
        <w:t>Farhat</w:t>
      </w:r>
      <w:proofErr w:type="spellEnd"/>
      <w:r>
        <w:rPr>
          <w:b/>
          <w:bCs/>
          <w:iCs/>
          <w:sz w:val="24"/>
          <w:szCs w:val="24"/>
        </w:rPr>
        <w:t xml:space="preserve"> M</w:t>
      </w:r>
      <w:r w:rsidRPr="00D50311">
        <w:rPr>
          <w:b/>
          <w:iCs/>
          <w:sz w:val="24"/>
          <w:szCs w:val="24"/>
        </w:rPr>
        <w:t>R</w:t>
      </w:r>
      <w:r>
        <w:rPr>
          <w:iCs/>
          <w:sz w:val="24"/>
          <w:szCs w:val="24"/>
        </w:rPr>
        <w:t xml:space="preserve">, </w:t>
      </w:r>
      <w:proofErr w:type="spellStart"/>
      <w:r>
        <w:rPr>
          <w:iCs/>
          <w:sz w:val="24"/>
          <w:szCs w:val="24"/>
        </w:rPr>
        <w:t>Sajjad</w:t>
      </w:r>
      <w:proofErr w:type="spellEnd"/>
      <w:r>
        <w:rPr>
          <w:iCs/>
          <w:sz w:val="24"/>
          <w:szCs w:val="24"/>
        </w:rPr>
        <w:t xml:space="preserve"> I, </w:t>
      </w:r>
      <w:proofErr w:type="spellStart"/>
      <w:r>
        <w:rPr>
          <w:iCs/>
          <w:sz w:val="24"/>
          <w:szCs w:val="24"/>
        </w:rPr>
        <w:t>Mogensen</w:t>
      </w:r>
      <w:proofErr w:type="spellEnd"/>
      <w:r>
        <w:rPr>
          <w:iCs/>
          <w:sz w:val="24"/>
          <w:szCs w:val="24"/>
        </w:rPr>
        <w:t xml:space="preserve"> SS, Leung AA, Wald R, </w:t>
      </w:r>
      <w:proofErr w:type="spellStart"/>
      <w:r>
        <w:rPr>
          <w:iCs/>
          <w:sz w:val="24"/>
          <w:szCs w:val="24"/>
        </w:rPr>
        <w:t>Bagshaw</w:t>
      </w:r>
      <w:proofErr w:type="spellEnd"/>
      <w:r>
        <w:rPr>
          <w:iCs/>
          <w:sz w:val="24"/>
          <w:szCs w:val="24"/>
        </w:rPr>
        <w:t xml:space="preserve"> SM. Meta-analysis of early vs late RRT in the critically ill. </w:t>
      </w:r>
      <w:proofErr w:type="spellStart"/>
      <w:r w:rsidR="003B2B54" w:rsidRPr="003B2B54">
        <w:rPr>
          <w:iCs/>
          <w:sz w:val="24"/>
          <w:szCs w:val="24"/>
        </w:rPr>
        <w:t>Crit</w:t>
      </w:r>
      <w:proofErr w:type="spellEnd"/>
      <w:r w:rsidR="003B2B54" w:rsidRPr="003B2B54">
        <w:rPr>
          <w:iCs/>
          <w:sz w:val="24"/>
          <w:szCs w:val="24"/>
        </w:rPr>
        <w:t xml:space="preserve"> Care. 2011</w:t>
      </w:r>
      <w:proofErr w:type="gramStart"/>
      <w:r w:rsidR="003B2B54" w:rsidRPr="003B2B54">
        <w:rPr>
          <w:iCs/>
          <w:sz w:val="24"/>
          <w:szCs w:val="24"/>
        </w:rPr>
        <w:t>;15</w:t>
      </w:r>
      <w:proofErr w:type="gramEnd"/>
      <w:r w:rsidR="003B2B54" w:rsidRPr="003B2B54">
        <w:rPr>
          <w:iCs/>
          <w:sz w:val="24"/>
          <w:szCs w:val="24"/>
        </w:rPr>
        <w:t xml:space="preserve">(1):R72. </w:t>
      </w:r>
      <w:proofErr w:type="spellStart"/>
      <w:proofErr w:type="gramStart"/>
      <w:r w:rsidR="003B2B54" w:rsidRPr="003B2B54">
        <w:rPr>
          <w:iCs/>
          <w:sz w:val="24"/>
          <w:szCs w:val="24"/>
        </w:rPr>
        <w:t>doi</w:t>
      </w:r>
      <w:proofErr w:type="spellEnd"/>
      <w:proofErr w:type="gramEnd"/>
      <w:r w:rsidR="003B2B54" w:rsidRPr="003B2B54">
        <w:rPr>
          <w:iCs/>
          <w:sz w:val="24"/>
          <w:szCs w:val="24"/>
        </w:rPr>
        <w:t xml:space="preserve">: 10.1186/cc10061. </w:t>
      </w:r>
      <w:proofErr w:type="spellStart"/>
      <w:r w:rsidR="003B2B54" w:rsidRPr="003B2B54">
        <w:rPr>
          <w:iCs/>
          <w:sz w:val="24"/>
          <w:szCs w:val="24"/>
        </w:rPr>
        <w:t>Epub</w:t>
      </w:r>
      <w:proofErr w:type="spellEnd"/>
      <w:r w:rsidR="003B2B54" w:rsidRPr="003B2B54">
        <w:rPr>
          <w:iCs/>
          <w:sz w:val="24"/>
          <w:szCs w:val="24"/>
        </w:rPr>
        <w:t xml:space="preserve"> 2011 Feb 25.</w:t>
      </w:r>
      <w:r w:rsidR="00221F57">
        <w:rPr>
          <w:iCs/>
          <w:sz w:val="24"/>
          <w:szCs w:val="24"/>
        </w:rPr>
        <w:t xml:space="preserve"> Review. PubMed PMID: 21352532.</w:t>
      </w:r>
    </w:p>
    <w:p w:rsidR="005F3A45" w:rsidRPr="005F3A45" w:rsidRDefault="005F3A45" w:rsidP="00977B69">
      <w:pPr>
        <w:pStyle w:val="Title"/>
        <w:numPr>
          <w:ilvl w:val="0"/>
          <w:numId w:val="11"/>
        </w:numPr>
        <w:spacing w:before="120"/>
        <w:jc w:val="both"/>
        <w:rPr>
          <w:sz w:val="24"/>
          <w:szCs w:val="24"/>
        </w:rPr>
      </w:pPr>
      <w:proofErr w:type="spellStart"/>
      <w:r w:rsidRPr="00D50311">
        <w:rPr>
          <w:b/>
          <w:sz w:val="24"/>
          <w:szCs w:val="24"/>
        </w:rPr>
        <w:t>Farhat</w:t>
      </w:r>
      <w:proofErr w:type="spellEnd"/>
      <w:r w:rsidRPr="00D50311">
        <w:rPr>
          <w:b/>
          <w:sz w:val="24"/>
          <w:szCs w:val="24"/>
        </w:rPr>
        <w:t xml:space="preserve"> MR</w:t>
      </w:r>
      <w:r>
        <w:rPr>
          <w:sz w:val="24"/>
          <w:szCs w:val="24"/>
        </w:rPr>
        <w:t xml:space="preserve">, Loring S, </w:t>
      </w:r>
      <w:proofErr w:type="spellStart"/>
      <w:r>
        <w:rPr>
          <w:sz w:val="24"/>
          <w:szCs w:val="24"/>
        </w:rPr>
        <w:t>Riskind</w:t>
      </w:r>
      <w:proofErr w:type="spellEnd"/>
      <w:r>
        <w:rPr>
          <w:sz w:val="24"/>
          <w:szCs w:val="24"/>
        </w:rPr>
        <w:t xml:space="preserve"> P, </w:t>
      </w:r>
      <w:proofErr w:type="spellStart"/>
      <w:r>
        <w:rPr>
          <w:sz w:val="24"/>
          <w:szCs w:val="24"/>
        </w:rPr>
        <w:t>Weinhouse</w:t>
      </w:r>
      <w:proofErr w:type="spellEnd"/>
      <w:r>
        <w:rPr>
          <w:sz w:val="24"/>
          <w:szCs w:val="24"/>
        </w:rPr>
        <w:t xml:space="preserve"> G. </w:t>
      </w:r>
      <w:r w:rsidRPr="00D50311">
        <w:rPr>
          <w:sz w:val="24"/>
          <w:szCs w:val="24"/>
        </w:rPr>
        <w:t>Disturbance of Respiratory Muscle Control in a Patient with Early Stage Multiple Sclerosis</w:t>
      </w:r>
      <w:r>
        <w:rPr>
          <w:sz w:val="24"/>
          <w:szCs w:val="24"/>
        </w:rPr>
        <w:t xml:space="preserve">. </w:t>
      </w:r>
      <w:proofErr w:type="spellStart"/>
      <w:r>
        <w:rPr>
          <w:sz w:val="24"/>
          <w:szCs w:val="24"/>
        </w:rPr>
        <w:t>Eur</w:t>
      </w:r>
      <w:proofErr w:type="spellEnd"/>
      <w:r>
        <w:rPr>
          <w:sz w:val="24"/>
          <w:szCs w:val="24"/>
        </w:rPr>
        <w:t xml:space="preserve"> </w:t>
      </w:r>
      <w:proofErr w:type="spellStart"/>
      <w:r>
        <w:rPr>
          <w:sz w:val="24"/>
          <w:szCs w:val="24"/>
        </w:rPr>
        <w:t>Respir</w:t>
      </w:r>
      <w:proofErr w:type="spellEnd"/>
      <w:r>
        <w:rPr>
          <w:sz w:val="24"/>
          <w:szCs w:val="24"/>
        </w:rPr>
        <w:t xml:space="preserve"> J. 2013 Jun</w:t>
      </w:r>
      <w:proofErr w:type="gramStart"/>
      <w:r>
        <w:rPr>
          <w:sz w:val="24"/>
          <w:szCs w:val="24"/>
        </w:rPr>
        <w:t>;41</w:t>
      </w:r>
      <w:proofErr w:type="gramEnd"/>
      <w:r>
        <w:rPr>
          <w:sz w:val="24"/>
          <w:szCs w:val="24"/>
        </w:rPr>
        <w:t>(6):1454-6.</w:t>
      </w:r>
    </w:p>
    <w:p w:rsidR="00C97A7C" w:rsidRDefault="00C97A7C" w:rsidP="00977B69">
      <w:pPr>
        <w:pStyle w:val="Title"/>
        <w:numPr>
          <w:ilvl w:val="0"/>
          <w:numId w:val="11"/>
        </w:numPr>
        <w:spacing w:before="120"/>
        <w:jc w:val="both"/>
        <w:rPr>
          <w:iCs/>
          <w:sz w:val="24"/>
          <w:szCs w:val="24"/>
        </w:rPr>
      </w:pPr>
      <w:proofErr w:type="spellStart"/>
      <w:r w:rsidRPr="00185B5C">
        <w:rPr>
          <w:b/>
          <w:iCs/>
          <w:sz w:val="24"/>
          <w:szCs w:val="24"/>
        </w:rPr>
        <w:t>Farhat</w:t>
      </w:r>
      <w:proofErr w:type="spellEnd"/>
      <w:r w:rsidRPr="00185B5C">
        <w:rPr>
          <w:b/>
          <w:iCs/>
          <w:sz w:val="24"/>
          <w:szCs w:val="24"/>
        </w:rPr>
        <w:t xml:space="preserve"> MR</w:t>
      </w:r>
      <w:r w:rsidR="00133AEC">
        <w:rPr>
          <w:b/>
          <w:iCs/>
          <w:sz w:val="24"/>
          <w:szCs w:val="24"/>
        </w:rPr>
        <w:t>*</w:t>
      </w:r>
      <w:r w:rsidRPr="00185B5C">
        <w:rPr>
          <w:iCs/>
          <w:sz w:val="24"/>
          <w:szCs w:val="24"/>
        </w:rPr>
        <w:t>, Shapiro BJ</w:t>
      </w:r>
      <w:r w:rsidR="00133AEC">
        <w:rPr>
          <w:iCs/>
          <w:sz w:val="24"/>
          <w:szCs w:val="24"/>
        </w:rPr>
        <w:t>*</w:t>
      </w:r>
      <w:r w:rsidRPr="00185B5C">
        <w:rPr>
          <w:iCs/>
          <w:sz w:val="24"/>
          <w:szCs w:val="24"/>
        </w:rPr>
        <w:t xml:space="preserve">, </w:t>
      </w:r>
      <w:proofErr w:type="spellStart"/>
      <w:r w:rsidRPr="00185B5C">
        <w:rPr>
          <w:iCs/>
          <w:sz w:val="24"/>
          <w:szCs w:val="24"/>
        </w:rPr>
        <w:t>Kieser</w:t>
      </w:r>
      <w:proofErr w:type="spellEnd"/>
      <w:r w:rsidRPr="00185B5C">
        <w:rPr>
          <w:iCs/>
          <w:sz w:val="24"/>
          <w:szCs w:val="24"/>
        </w:rPr>
        <w:t xml:space="preserve"> KJ, Sultana R, Jacobson KR, Victor TC, Warren RW, </w:t>
      </w:r>
      <w:proofErr w:type="spellStart"/>
      <w:r w:rsidRPr="00185B5C">
        <w:rPr>
          <w:iCs/>
          <w:sz w:val="24"/>
          <w:szCs w:val="24"/>
        </w:rPr>
        <w:t>Streicher</w:t>
      </w:r>
      <w:proofErr w:type="spellEnd"/>
      <w:r w:rsidRPr="00185B5C">
        <w:rPr>
          <w:iCs/>
          <w:sz w:val="24"/>
          <w:szCs w:val="24"/>
        </w:rPr>
        <w:t xml:space="preserve"> EM, Calver A,  </w:t>
      </w:r>
      <w:proofErr w:type="spellStart"/>
      <w:r w:rsidRPr="00185B5C">
        <w:rPr>
          <w:iCs/>
          <w:sz w:val="24"/>
          <w:szCs w:val="24"/>
        </w:rPr>
        <w:t>Sloutsky</w:t>
      </w:r>
      <w:proofErr w:type="spellEnd"/>
      <w:r w:rsidRPr="00185B5C">
        <w:rPr>
          <w:iCs/>
          <w:sz w:val="24"/>
          <w:szCs w:val="24"/>
        </w:rPr>
        <w:t xml:space="preserve"> A, </w:t>
      </w:r>
      <w:proofErr w:type="spellStart"/>
      <w:r w:rsidRPr="00185B5C">
        <w:rPr>
          <w:iCs/>
          <w:sz w:val="24"/>
          <w:szCs w:val="24"/>
        </w:rPr>
        <w:t>Kau</w:t>
      </w:r>
      <w:proofErr w:type="spellEnd"/>
      <w:r w:rsidRPr="00185B5C">
        <w:rPr>
          <w:iCs/>
          <w:sz w:val="24"/>
          <w:szCs w:val="24"/>
        </w:rPr>
        <w:t xml:space="preserve"> D, Posey JE, </w:t>
      </w:r>
      <w:proofErr w:type="spellStart"/>
      <w:r w:rsidRPr="00185B5C">
        <w:rPr>
          <w:iCs/>
          <w:sz w:val="24"/>
          <w:szCs w:val="24"/>
        </w:rPr>
        <w:t>Plikaytis</w:t>
      </w:r>
      <w:proofErr w:type="spellEnd"/>
      <w:r w:rsidRPr="00185B5C">
        <w:rPr>
          <w:iCs/>
          <w:sz w:val="24"/>
          <w:szCs w:val="24"/>
        </w:rPr>
        <w:t xml:space="preserve"> B, </w:t>
      </w:r>
      <w:proofErr w:type="spellStart"/>
      <w:r w:rsidRPr="00185B5C">
        <w:rPr>
          <w:iCs/>
          <w:sz w:val="24"/>
          <w:szCs w:val="24"/>
        </w:rPr>
        <w:t>Oggioni</w:t>
      </w:r>
      <w:proofErr w:type="spellEnd"/>
      <w:r w:rsidRPr="00185B5C">
        <w:rPr>
          <w:iCs/>
          <w:sz w:val="24"/>
          <w:szCs w:val="24"/>
        </w:rPr>
        <w:t xml:space="preserve"> MR, </w:t>
      </w:r>
      <w:proofErr w:type="spellStart"/>
      <w:r w:rsidRPr="00185B5C">
        <w:rPr>
          <w:iCs/>
          <w:sz w:val="24"/>
          <w:szCs w:val="24"/>
        </w:rPr>
        <w:t>Gardy</w:t>
      </w:r>
      <w:proofErr w:type="spellEnd"/>
      <w:r w:rsidRPr="00185B5C">
        <w:rPr>
          <w:iCs/>
          <w:sz w:val="24"/>
          <w:szCs w:val="24"/>
        </w:rPr>
        <w:t xml:space="preserve"> JL, Johnston JC, Rodrigues M, Tang PK, Kato-Maeda M, </w:t>
      </w:r>
      <w:proofErr w:type="spellStart"/>
      <w:r w:rsidRPr="00185B5C">
        <w:rPr>
          <w:iCs/>
          <w:sz w:val="24"/>
          <w:szCs w:val="24"/>
        </w:rPr>
        <w:t>Borowski</w:t>
      </w:r>
      <w:proofErr w:type="spellEnd"/>
      <w:r w:rsidRPr="00185B5C">
        <w:rPr>
          <w:iCs/>
          <w:sz w:val="24"/>
          <w:szCs w:val="24"/>
        </w:rPr>
        <w:t xml:space="preserve"> ML, </w:t>
      </w:r>
      <w:proofErr w:type="spellStart"/>
      <w:r w:rsidRPr="00185B5C">
        <w:rPr>
          <w:iCs/>
          <w:sz w:val="24"/>
          <w:szCs w:val="24"/>
        </w:rPr>
        <w:t>Muddukrishan</w:t>
      </w:r>
      <w:proofErr w:type="spellEnd"/>
      <w:r w:rsidRPr="00185B5C">
        <w:rPr>
          <w:iCs/>
          <w:sz w:val="24"/>
          <w:szCs w:val="24"/>
        </w:rPr>
        <w:t xml:space="preserve"> B, </w:t>
      </w:r>
      <w:proofErr w:type="spellStart"/>
      <w:r w:rsidRPr="00185B5C">
        <w:rPr>
          <w:iCs/>
          <w:sz w:val="24"/>
          <w:szCs w:val="24"/>
        </w:rPr>
        <w:t>Kreiswirth</w:t>
      </w:r>
      <w:proofErr w:type="spellEnd"/>
      <w:r w:rsidRPr="00185B5C">
        <w:rPr>
          <w:iCs/>
          <w:sz w:val="24"/>
          <w:szCs w:val="24"/>
        </w:rPr>
        <w:t xml:space="preserve"> BN, </w:t>
      </w:r>
      <w:proofErr w:type="spellStart"/>
      <w:r w:rsidRPr="00185B5C">
        <w:rPr>
          <w:iCs/>
          <w:sz w:val="24"/>
          <w:szCs w:val="24"/>
        </w:rPr>
        <w:t>Kurepina</w:t>
      </w:r>
      <w:proofErr w:type="spellEnd"/>
      <w:r w:rsidRPr="00185B5C">
        <w:rPr>
          <w:iCs/>
          <w:sz w:val="24"/>
          <w:szCs w:val="24"/>
        </w:rPr>
        <w:t xml:space="preserve"> N, </w:t>
      </w:r>
      <w:proofErr w:type="spellStart"/>
      <w:r w:rsidRPr="00185B5C">
        <w:rPr>
          <w:iCs/>
          <w:sz w:val="24"/>
          <w:szCs w:val="24"/>
        </w:rPr>
        <w:t>Galagan</w:t>
      </w:r>
      <w:proofErr w:type="spellEnd"/>
      <w:r w:rsidRPr="00185B5C">
        <w:rPr>
          <w:iCs/>
          <w:sz w:val="24"/>
          <w:szCs w:val="24"/>
        </w:rPr>
        <w:t xml:space="preserve"> J, </w:t>
      </w:r>
      <w:proofErr w:type="spellStart"/>
      <w:r w:rsidRPr="00185B5C">
        <w:rPr>
          <w:iCs/>
          <w:sz w:val="24"/>
          <w:szCs w:val="24"/>
        </w:rPr>
        <w:t>Gagneux</w:t>
      </w:r>
      <w:proofErr w:type="spellEnd"/>
      <w:r w:rsidRPr="00185B5C">
        <w:rPr>
          <w:iCs/>
          <w:sz w:val="24"/>
          <w:szCs w:val="24"/>
        </w:rPr>
        <w:t xml:space="preserve"> S, </w:t>
      </w:r>
      <w:proofErr w:type="spellStart"/>
      <w:r w:rsidRPr="00185B5C">
        <w:rPr>
          <w:iCs/>
          <w:sz w:val="24"/>
          <w:szCs w:val="24"/>
        </w:rPr>
        <w:t>Birren</w:t>
      </w:r>
      <w:proofErr w:type="spellEnd"/>
      <w:r w:rsidRPr="00185B5C">
        <w:rPr>
          <w:iCs/>
          <w:sz w:val="24"/>
          <w:szCs w:val="24"/>
        </w:rPr>
        <w:t xml:space="preserve"> B, Rubin EJ, Lander ES, </w:t>
      </w:r>
      <w:proofErr w:type="spellStart"/>
      <w:r w:rsidRPr="00185B5C">
        <w:rPr>
          <w:iCs/>
          <w:sz w:val="24"/>
          <w:szCs w:val="24"/>
        </w:rPr>
        <w:t>Sabeti</w:t>
      </w:r>
      <w:proofErr w:type="spellEnd"/>
      <w:r w:rsidRPr="00185B5C">
        <w:rPr>
          <w:iCs/>
          <w:sz w:val="24"/>
          <w:szCs w:val="24"/>
        </w:rPr>
        <w:t xml:space="preserve"> P, Murray M. Genomic ana</w:t>
      </w:r>
      <w:r w:rsidR="009B56B2" w:rsidRPr="00185B5C">
        <w:rPr>
          <w:iCs/>
          <w:sz w:val="24"/>
          <w:szCs w:val="24"/>
        </w:rPr>
        <w:t>l</w:t>
      </w:r>
      <w:r w:rsidRPr="00185B5C">
        <w:rPr>
          <w:iCs/>
          <w:sz w:val="24"/>
          <w:szCs w:val="24"/>
        </w:rPr>
        <w:t xml:space="preserve">ysis identifies targets of convergent positive selection in drug-resistant Mycobacterium tuberculosis. </w:t>
      </w:r>
      <w:r w:rsidR="003B2B54" w:rsidRPr="00185B5C">
        <w:rPr>
          <w:iCs/>
          <w:sz w:val="24"/>
          <w:szCs w:val="24"/>
        </w:rPr>
        <w:t>Nat Genet. 2013 Oct</w:t>
      </w:r>
      <w:proofErr w:type="gramStart"/>
      <w:r w:rsidR="003B2B54" w:rsidRPr="00185B5C">
        <w:rPr>
          <w:iCs/>
          <w:sz w:val="24"/>
          <w:szCs w:val="24"/>
        </w:rPr>
        <w:t>;45</w:t>
      </w:r>
      <w:proofErr w:type="gramEnd"/>
      <w:r w:rsidR="003B2B54" w:rsidRPr="00185B5C">
        <w:rPr>
          <w:iCs/>
          <w:sz w:val="24"/>
          <w:szCs w:val="24"/>
        </w:rPr>
        <w:t xml:space="preserve">(10):1183-9. </w:t>
      </w:r>
      <w:proofErr w:type="spellStart"/>
      <w:proofErr w:type="gramStart"/>
      <w:r w:rsidR="003B2B54" w:rsidRPr="00185B5C">
        <w:rPr>
          <w:iCs/>
          <w:sz w:val="24"/>
          <w:szCs w:val="24"/>
        </w:rPr>
        <w:t>doi</w:t>
      </w:r>
      <w:proofErr w:type="spellEnd"/>
      <w:proofErr w:type="gramEnd"/>
      <w:r w:rsidR="003B2B54" w:rsidRPr="00185B5C">
        <w:rPr>
          <w:iCs/>
          <w:sz w:val="24"/>
          <w:szCs w:val="24"/>
        </w:rPr>
        <w:t xml:space="preserve">: 10.1038/ng.2747. </w:t>
      </w:r>
      <w:proofErr w:type="spellStart"/>
      <w:r w:rsidR="003B2B54" w:rsidRPr="00185B5C">
        <w:rPr>
          <w:iCs/>
          <w:sz w:val="24"/>
          <w:szCs w:val="24"/>
        </w:rPr>
        <w:t>Epub</w:t>
      </w:r>
      <w:proofErr w:type="spellEnd"/>
      <w:r w:rsidR="003B2B54" w:rsidRPr="00185B5C">
        <w:rPr>
          <w:iCs/>
          <w:sz w:val="24"/>
          <w:szCs w:val="24"/>
        </w:rPr>
        <w:t xml:space="preserve"> 201</w:t>
      </w:r>
      <w:r w:rsidR="00221F57">
        <w:rPr>
          <w:iCs/>
          <w:sz w:val="24"/>
          <w:szCs w:val="24"/>
        </w:rPr>
        <w:t>3 Sep 1. PubMed PMID: 23995135.</w:t>
      </w:r>
    </w:p>
    <w:p w:rsidR="009D564C" w:rsidRPr="009D564C" w:rsidRDefault="009D564C" w:rsidP="00977B69">
      <w:pPr>
        <w:pStyle w:val="Subtitle"/>
        <w:numPr>
          <w:ilvl w:val="1"/>
          <w:numId w:val="13"/>
        </w:numPr>
        <w:spacing w:before="0" w:after="0"/>
        <w:jc w:val="left"/>
        <w:rPr>
          <w:rFonts w:ascii="Times New Roman" w:hAnsi="Times New Roman" w:cs="Times New Roman"/>
          <w:i w:val="0"/>
          <w:sz w:val="24"/>
          <w:szCs w:val="24"/>
        </w:rPr>
      </w:pPr>
      <w:r>
        <w:rPr>
          <w:rFonts w:ascii="Times New Roman" w:hAnsi="Times New Roman" w:cs="Times New Roman"/>
          <w:i w:val="0"/>
          <w:sz w:val="24"/>
          <w:szCs w:val="24"/>
        </w:rPr>
        <w:t>News &amp; Views. Warner, D and Mizrahi V. Complex genetics of drug resistance in Mycobacterium tuberculosis (2013) Nat Genet. 45(10): 1107-8.</w:t>
      </w:r>
    </w:p>
    <w:p w:rsidR="009D564C" w:rsidRPr="009D564C" w:rsidRDefault="009D564C" w:rsidP="00977B69">
      <w:pPr>
        <w:pStyle w:val="Subtitle"/>
        <w:numPr>
          <w:ilvl w:val="1"/>
          <w:numId w:val="13"/>
        </w:numPr>
        <w:spacing w:before="0"/>
        <w:jc w:val="left"/>
        <w:rPr>
          <w:rFonts w:ascii="Times New Roman" w:hAnsi="Times New Roman" w:cs="Times New Roman"/>
          <w:i w:val="0"/>
          <w:sz w:val="24"/>
          <w:szCs w:val="24"/>
        </w:rPr>
      </w:pPr>
      <w:r>
        <w:rPr>
          <w:rFonts w:ascii="Times New Roman" w:hAnsi="Times New Roman" w:cs="Times New Roman"/>
          <w:i w:val="0"/>
          <w:sz w:val="24"/>
          <w:szCs w:val="24"/>
        </w:rPr>
        <w:t xml:space="preserve">Covered in </w:t>
      </w:r>
      <w:hyperlink r:id="rId13" w:history="1">
        <w:r w:rsidRPr="009D564C">
          <w:rPr>
            <w:rStyle w:val="Hyperlink"/>
            <w:rFonts w:ascii="Times New Roman" w:hAnsi="Times New Roman"/>
            <w:i w:val="0"/>
            <w:sz w:val="24"/>
            <w:szCs w:val="24"/>
          </w:rPr>
          <w:t>Nature News</w:t>
        </w:r>
      </w:hyperlink>
      <w:r>
        <w:rPr>
          <w:rFonts w:ascii="Times New Roman" w:hAnsi="Times New Roman" w:cs="Times New Roman"/>
          <w:i w:val="0"/>
          <w:sz w:val="24"/>
          <w:szCs w:val="24"/>
        </w:rPr>
        <w:t xml:space="preserve">, </w:t>
      </w:r>
      <w:hyperlink r:id="rId14" w:history="1">
        <w:r w:rsidRPr="009D564C">
          <w:rPr>
            <w:rStyle w:val="Hyperlink"/>
            <w:rFonts w:ascii="Times New Roman" w:hAnsi="Times New Roman"/>
            <w:i w:val="0"/>
            <w:sz w:val="24"/>
            <w:szCs w:val="24"/>
          </w:rPr>
          <w:t>The Scientist</w:t>
        </w:r>
      </w:hyperlink>
      <w:r>
        <w:rPr>
          <w:rFonts w:ascii="Times New Roman" w:hAnsi="Times New Roman" w:cs="Times New Roman"/>
          <w:i w:val="0"/>
          <w:sz w:val="24"/>
          <w:szCs w:val="24"/>
        </w:rPr>
        <w:t xml:space="preserve">, </w:t>
      </w:r>
      <w:hyperlink r:id="rId15" w:history="1">
        <w:r w:rsidRPr="009D564C">
          <w:rPr>
            <w:rStyle w:val="Hyperlink"/>
            <w:rFonts w:ascii="Times New Roman" w:hAnsi="Times New Roman"/>
            <w:i w:val="0"/>
            <w:sz w:val="24"/>
            <w:szCs w:val="24"/>
          </w:rPr>
          <w:t>The Independent</w:t>
        </w:r>
      </w:hyperlink>
      <w:r>
        <w:rPr>
          <w:rFonts w:ascii="Times New Roman" w:hAnsi="Times New Roman" w:cs="Times New Roman"/>
          <w:i w:val="0"/>
          <w:sz w:val="24"/>
          <w:szCs w:val="24"/>
        </w:rPr>
        <w:t xml:space="preserve">, </w:t>
      </w:r>
      <w:hyperlink r:id="rId16" w:history="1">
        <w:r w:rsidRPr="009D564C">
          <w:rPr>
            <w:rStyle w:val="Hyperlink"/>
            <w:rFonts w:ascii="Times New Roman" w:hAnsi="Times New Roman"/>
            <w:i w:val="0"/>
            <w:sz w:val="24"/>
            <w:szCs w:val="24"/>
          </w:rPr>
          <w:t xml:space="preserve">El </w:t>
        </w:r>
        <w:proofErr w:type="spellStart"/>
        <w:r w:rsidRPr="009D564C">
          <w:rPr>
            <w:rStyle w:val="Hyperlink"/>
            <w:rFonts w:ascii="Times New Roman" w:hAnsi="Times New Roman"/>
            <w:i w:val="0"/>
            <w:sz w:val="24"/>
            <w:szCs w:val="24"/>
          </w:rPr>
          <w:t>Mundo</w:t>
        </w:r>
        <w:proofErr w:type="spellEnd"/>
        <w:r w:rsidRPr="009D564C">
          <w:rPr>
            <w:rStyle w:val="Hyperlink"/>
            <w:rFonts w:ascii="Times New Roman" w:hAnsi="Times New Roman"/>
            <w:i w:val="0"/>
            <w:sz w:val="24"/>
            <w:szCs w:val="24"/>
          </w:rPr>
          <w:t xml:space="preserve"> </w:t>
        </w:r>
        <w:proofErr w:type="spellStart"/>
        <w:r w:rsidRPr="009D564C">
          <w:rPr>
            <w:rStyle w:val="Hyperlink"/>
            <w:rFonts w:ascii="Times New Roman" w:hAnsi="Times New Roman"/>
            <w:i w:val="0"/>
            <w:sz w:val="24"/>
            <w:szCs w:val="24"/>
          </w:rPr>
          <w:t>Salud</w:t>
        </w:r>
        <w:proofErr w:type="spellEnd"/>
      </w:hyperlink>
      <w:r>
        <w:rPr>
          <w:rFonts w:ascii="Times New Roman" w:hAnsi="Times New Roman" w:cs="Times New Roman"/>
          <w:i w:val="0"/>
          <w:sz w:val="24"/>
          <w:szCs w:val="24"/>
        </w:rPr>
        <w:t xml:space="preserve">, </w:t>
      </w:r>
      <w:hyperlink r:id="rId17" w:history="1">
        <w:r w:rsidRPr="009D564C">
          <w:rPr>
            <w:rStyle w:val="Hyperlink"/>
            <w:rFonts w:ascii="Times New Roman" w:hAnsi="Times New Roman"/>
            <w:i w:val="0"/>
            <w:sz w:val="24"/>
            <w:szCs w:val="24"/>
          </w:rPr>
          <w:t>SciDev.net</w:t>
        </w:r>
      </w:hyperlink>
      <w:r>
        <w:rPr>
          <w:rFonts w:ascii="Times New Roman" w:hAnsi="Times New Roman" w:cs="Times New Roman"/>
          <w:i w:val="0"/>
          <w:sz w:val="24"/>
          <w:szCs w:val="24"/>
        </w:rPr>
        <w:t xml:space="preserve">, and </w:t>
      </w:r>
      <w:hyperlink r:id="rId18" w:history="1">
        <w:r w:rsidRPr="009D564C">
          <w:rPr>
            <w:rStyle w:val="Hyperlink"/>
            <w:rFonts w:ascii="Times New Roman" w:hAnsi="Times New Roman"/>
            <w:i w:val="0"/>
            <w:sz w:val="24"/>
            <w:szCs w:val="24"/>
          </w:rPr>
          <w:t>HMS news</w:t>
        </w:r>
      </w:hyperlink>
      <w:r>
        <w:rPr>
          <w:rFonts w:ascii="Times New Roman" w:hAnsi="Times New Roman" w:cs="Times New Roman"/>
          <w:i w:val="0"/>
          <w:sz w:val="24"/>
          <w:szCs w:val="24"/>
        </w:rPr>
        <w:t>.</w:t>
      </w:r>
    </w:p>
    <w:p w:rsidR="00C97A7C" w:rsidRPr="00185B5C" w:rsidRDefault="00C97A7C" w:rsidP="00977B69">
      <w:pPr>
        <w:pStyle w:val="Title"/>
        <w:numPr>
          <w:ilvl w:val="0"/>
          <w:numId w:val="11"/>
        </w:numPr>
        <w:spacing w:before="120"/>
        <w:jc w:val="both"/>
        <w:rPr>
          <w:szCs w:val="24"/>
        </w:rPr>
      </w:pPr>
      <w:proofErr w:type="spellStart"/>
      <w:r w:rsidRPr="00185B5C">
        <w:rPr>
          <w:iCs/>
          <w:sz w:val="24"/>
          <w:szCs w:val="24"/>
        </w:rPr>
        <w:t>Nebenzahl-Guimaraes</w:t>
      </w:r>
      <w:proofErr w:type="spellEnd"/>
      <w:r w:rsidRPr="00185B5C">
        <w:rPr>
          <w:iCs/>
          <w:sz w:val="24"/>
          <w:szCs w:val="24"/>
        </w:rPr>
        <w:t xml:space="preserve"> H, Jacobson KR, </w:t>
      </w:r>
      <w:proofErr w:type="spellStart"/>
      <w:r w:rsidRPr="00185B5C">
        <w:rPr>
          <w:b/>
          <w:iCs/>
          <w:sz w:val="24"/>
          <w:szCs w:val="24"/>
        </w:rPr>
        <w:t>Farhat</w:t>
      </w:r>
      <w:proofErr w:type="spellEnd"/>
      <w:r w:rsidRPr="00185B5C">
        <w:rPr>
          <w:b/>
          <w:iCs/>
          <w:sz w:val="24"/>
          <w:szCs w:val="24"/>
        </w:rPr>
        <w:t xml:space="preserve"> MR</w:t>
      </w:r>
      <w:r w:rsidRPr="00185B5C">
        <w:rPr>
          <w:iCs/>
          <w:sz w:val="24"/>
          <w:szCs w:val="24"/>
        </w:rPr>
        <w:t xml:space="preserve">, Murray M. A systematic review of mutations that confer drug resistance in Mycobacterium tuberculosis. </w:t>
      </w:r>
      <w:r w:rsidR="003B2B54" w:rsidRPr="00185B5C">
        <w:rPr>
          <w:iCs/>
          <w:sz w:val="24"/>
          <w:szCs w:val="24"/>
        </w:rPr>
        <w:t xml:space="preserve">J </w:t>
      </w:r>
      <w:proofErr w:type="spellStart"/>
      <w:r w:rsidR="003B2B54" w:rsidRPr="00185B5C">
        <w:rPr>
          <w:iCs/>
          <w:sz w:val="24"/>
          <w:szCs w:val="24"/>
        </w:rPr>
        <w:t>Antimicrob</w:t>
      </w:r>
      <w:proofErr w:type="spellEnd"/>
      <w:r w:rsidR="003B2B54" w:rsidRPr="00185B5C">
        <w:rPr>
          <w:iCs/>
          <w:sz w:val="24"/>
          <w:szCs w:val="24"/>
        </w:rPr>
        <w:t xml:space="preserve"> </w:t>
      </w:r>
      <w:proofErr w:type="spellStart"/>
      <w:r w:rsidR="003B2B54" w:rsidRPr="00185B5C">
        <w:rPr>
          <w:iCs/>
          <w:sz w:val="24"/>
          <w:szCs w:val="24"/>
        </w:rPr>
        <w:t>Chemother</w:t>
      </w:r>
      <w:proofErr w:type="spellEnd"/>
      <w:r w:rsidR="003B2B54" w:rsidRPr="00185B5C">
        <w:rPr>
          <w:iCs/>
          <w:sz w:val="24"/>
          <w:szCs w:val="24"/>
        </w:rPr>
        <w:t>. 2014 Feb</w:t>
      </w:r>
      <w:proofErr w:type="gramStart"/>
      <w:r w:rsidR="003B2B54" w:rsidRPr="00185B5C">
        <w:rPr>
          <w:iCs/>
          <w:sz w:val="24"/>
          <w:szCs w:val="24"/>
        </w:rPr>
        <w:t>;69</w:t>
      </w:r>
      <w:proofErr w:type="gramEnd"/>
      <w:r w:rsidR="003B2B54" w:rsidRPr="00185B5C">
        <w:rPr>
          <w:iCs/>
          <w:sz w:val="24"/>
          <w:szCs w:val="24"/>
        </w:rPr>
        <w:t xml:space="preserve">(2):331-42. </w:t>
      </w:r>
      <w:proofErr w:type="spellStart"/>
      <w:proofErr w:type="gramStart"/>
      <w:r w:rsidR="003B2B54" w:rsidRPr="00185B5C">
        <w:rPr>
          <w:iCs/>
          <w:sz w:val="24"/>
          <w:szCs w:val="24"/>
        </w:rPr>
        <w:t>doi</w:t>
      </w:r>
      <w:proofErr w:type="spellEnd"/>
      <w:proofErr w:type="gramEnd"/>
      <w:r w:rsidR="003B2B54" w:rsidRPr="00185B5C">
        <w:rPr>
          <w:iCs/>
          <w:sz w:val="24"/>
          <w:szCs w:val="24"/>
        </w:rPr>
        <w:t>: 10.1093/</w:t>
      </w:r>
      <w:proofErr w:type="spellStart"/>
      <w:r w:rsidR="003B2B54" w:rsidRPr="00185B5C">
        <w:rPr>
          <w:iCs/>
          <w:sz w:val="24"/>
          <w:szCs w:val="24"/>
        </w:rPr>
        <w:t>jac</w:t>
      </w:r>
      <w:proofErr w:type="spellEnd"/>
      <w:r w:rsidR="003B2B54" w:rsidRPr="00185B5C">
        <w:rPr>
          <w:iCs/>
          <w:sz w:val="24"/>
          <w:szCs w:val="24"/>
        </w:rPr>
        <w:t xml:space="preserve">/dkt358. </w:t>
      </w:r>
      <w:proofErr w:type="spellStart"/>
      <w:r w:rsidR="003B2B54" w:rsidRPr="00185B5C">
        <w:rPr>
          <w:iCs/>
          <w:sz w:val="24"/>
          <w:szCs w:val="24"/>
        </w:rPr>
        <w:t>Epub</w:t>
      </w:r>
      <w:proofErr w:type="spellEnd"/>
      <w:r w:rsidR="003B2B54" w:rsidRPr="00185B5C">
        <w:rPr>
          <w:iCs/>
          <w:sz w:val="24"/>
          <w:szCs w:val="24"/>
        </w:rPr>
        <w:t xml:space="preserve"> 2013 Sep 20. Review. PubMed PMID:</w:t>
      </w:r>
      <w:r w:rsidR="003B2B54" w:rsidRPr="00185B5C">
        <w:t xml:space="preserve"> </w:t>
      </w:r>
      <w:r w:rsidR="00221F57">
        <w:rPr>
          <w:iCs/>
          <w:sz w:val="24"/>
          <w:szCs w:val="24"/>
        </w:rPr>
        <w:t>24055765.</w:t>
      </w:r>
    </w:p>
    <w:p w:rsidR="00221F57" w:rsidRDefault="00977CB7" w:rsidP="00977B69">
      <w:pPr>
        <w:pStyle w:val="BodyText"/>
        <w:numPr>
          <w:ilvl w:val="0"/>
          <w:numId w:val="11"/>
        </w:numPr>
        <w:tabs>
          <w:tab w:val="clear" w:pos="1440"/>
          <w:tab w:val="clear" w:pos="1980"/>
          <w:tab w:val="clear" w:pos="3060"/>
        </w:tabs>
        <w:autoSpaceDE w:val="0"/>
        <w:spacing w:before="240" w:after="60"/>
        <w:jc w:val="left"/>
      </w:pPr>
      <w:proofErr w:type="spellStart"/>
      <w:r w:rsidRPr="00185B5C">
        <w:rPr>
          <w:b/>
          <w:szCs w:val="24"/>
        </w:rPr>
        <w:t>Farhat</w:t>
      </w:r>
      <w:proofErr w:type="spellEnd"/>
      <w:r w:rsidRPr="00185B5C">
        <w:rPr>
          <w:b/>
          <w:szCs w:val="24"/>
        </w:rPr>
        <w:t xml:space="preserve"> MR</w:t>
      </w:r>
      <w:r w:rsidRPr="00185B5C">
        <w:rPr>
          <w:szCs w:val="24"/>
        </w:rPr>
        <w:t xml:space="preserve">, Shapiro BJ, </w:t>
      </w:r>
      <w:r w:rsidR="00B82485" w:rsidRPr="00185B5C">
        <w:rPr>
          <w:szCs w:val="24"/>
        </w:rPr>
        <w:t xml:space="preserve">Sheppard SK, </w:t>
      </w:r>
      <w:proofErr w:type="spellStart"/>
      <w:r w:rsidRPr="00185B5C">
        <w:rPr>
          <w:szCs w:val="24"/>
        </w:rPr>
        <w:t>Colijn</w:t>
      </w:r>
      <w:proofErr w:type="spellEnd"/>
      <w:r w:rsidRPr="00185B5C">
        <w:rPr>
          <w:szCs w:val="24"/>
        </w:rPr>
        <w:t xml:space="preserve"> C, Megan M.</w:t>
      </w:r>
      <w:r w:rsidRPr="00185B5C">
        <w:rPr>
          <w:color w:val="404040"/>
          <w:szCs w:val="24"/>
        </w:rPr>
        <w:t xml:space="preserve"> </w:t>
      </w:r>
      <w:r w:rsidR="00B82485" w:rsidRPr="00185B5C">
        <w:rPr>
          <w:szCs w:val="24"/>
        </w:rPr>
        <w:t xml:space="preserve">A phylogeny-based sampling strategy and power calculator informs genome-wide associations study design </w:t>
      </w:r>
      <w:r w:rsidR="00B82485" w:rsidRPr="00185B5C">
        <w:rPr>
          <w:szCs w:val="24"/>
        </w:rPr>
        <w:lastRenderedPageBreak/>
        <w:t>for microbial pathogens</w:t>
      </w:r>
      <w:r w:rsidRPr="00185B5C">
        <w:rPr>
          <w:szCs w:val="24"/>
        </w:rPr>
        <w:t xml:space="preserve">. </w:t>
      </w:r>
      <w:r w:rsidR="003B2B54" w:rsidRPr="00185B5C">
        <w:t>Genome Med. 2014 Nov 15</w:t>
      </w:r>
      <w:proofErr w:type="gramStart"/>
      <w:r w:rsidR="003B2B54" w:rsidRPr="00185B5C">
        <w:t>;6</w:t>
      </w:r>
      <w:proofErr w:type="gramEnd"/>
      <w:r w:rsidR="003B2B54" w:rsidRPr="00185B5C">
        <w:t xml:space="preserve">(11):101. </w:t>
      </w:r>
      <w:proofErr w:type="spellStart"/>
      <w:proofErr w:type="gramStart"/>
      <w:r w:rsidR="003B2B54" w:rsidRPr="00185B5C">
        <w:t>doi</w:t>
      </w:r>
      <w:proofErr w:type="spellEnd"/>
      <w:proofErr w:type="gramEnd"/>
      <w:r w:rsidR="003B2B54" w:rsidRPr="00185B5C">
        <w:t xml:space="preserve">: 10.1186/s13073-014-0101-7. </w:t>
      </w:r>
      <w:proofErr w:type="spellStart"/>
      <w:proofErr w:type="gramStart"/>
      <w:r w:rsidR="003B2B54" w:rsidRPr="00185B5C">
        <w:t>eCollection</w:t>
      </w:r>
      <w:proofErr w:type="spellEnd"/>
      <w:proofErr w:type="gramEnd"/>
      <w:r w:rsidR="00221F57">
        <w:t xml:space="preserve"> 2014. PubMed PMID: 25484920.</w:t>
      </w:r>
    </w:p>
    <w:p w:rsidR="00B82485" w:rsidRDefault="00B82485" w:rsidP="00977B69">
      <w:pPr>
        <w:pStyle w:val="BodyText"/>
        <w:numPr>
          <w:ilvl w:val="0"/>
          <w:numId w:val="11"/>
        </w:numPr>
        <w:tabs>
          <w:tab w:val="clear" w:pos="1440"/>
          <w:tab w:val="clear" w:pos="1980"/>
          <w:tab w:val="clear" w:pos="3060"/>
        </w:tabs>
        <w:autoSpaceDE w:val="0"/>
        <w:spacing w:before="240" w:after="60"/>
        <w:jc w:val="left"/>
      </w:pPr>
      <w:proofErr w:type="spellStart"/>
      <w:r w:rsidRPr="00185B5C">
        <w:rPr>
          <w:b/>
          <w:szCs w:val="24"/>
        </w:rPr>
        <w:t>Farhat</w:t>
      </w:r>
      <w:proofErr w:type="spellEnd"/>
      <w:r w:rsidRPr="00185B5C">
        <w:rPr>
          <w:b/>
          <w:szCs w:val="24"/>
        </w:rPr>
        <w:t xml:space="preserve"> MR</w:t>
      </w:r>
      <w:r w:rsidRPr="00185B5C">
        <w:rPr>
          <w:szCs w:val="24"/>
        </w:rPr>
        <w:t xml:space="preserve">, </w:t>
      </w:r>
      <w:proofErr w:type="spellStart"/>
      <w:r w:rsidRPr="00185B5C">
        <w:rPr>
          <w:szCs w:val="24"/>
        </w:rPr>
        <w:t>Mitnick</w:t>
      </w:r>
      <w:proofErr w:type="spellEnd"/>
      <w:r w:rsidRPr="00185B5C">
        <w:rPr>
          <w:szCs w:val="24"/>
        </w:rPr>
        <w:t xml:space="preserve"> C, Franke M, </w:t>
      </w:r>
      <w:proofErr w:type="spellStart"/>
      <w:r w:rsidRPr="00185B5C">
        <w:rPr>
          <w:szCs w:val="24"/>
        </w:rPr>
        <w:t>Devinder</w:t>
      </w:r>
      <w:proofErr w:type="spellEnd"/>
      <w:r w:rsidRPr="00185B5C">
        <w:rPr>
          <w:szCs w:val="24"/>
        </w:rPr>
        <w:t xml:space="preserve"> K, </w:t>
      </w:r>
      <w:proofErr w:type="spellStart"/>
      <w:r w:rsidRPr="00185B5C">
        <w:rPr>
          <w:szCs w:val="24"/>
        </w:rPr>
        <w:t>Sloutsky</w:t>
      </w:r>
      <w:proofErr w:type="spellEnd"/>
      <w:r w:rsidRPr="00185B5C">
        <w:rPr>
          <w:szCs w:val="24"/>
        </w:rPr>
        <w:t xml:space="preserve"> A, Murray M, Jacobson KR. </w:t>
      </w:r>
      <w:bookmarkStart w:id="0" w:name="OLE_LINK5"/>
      <w:bookmarkStart w:id="1" w:name="OLE_LINK6"/>
      <w:r w:rsidRPr="00185B5C">
        <w:rPr>
          <w:szCs w:val="24"/>
        </w:rPr>
        <w:t xml:space="preserve">Concordance of </w:t>
      </w:r>
      <w:r w:rsidRPr="00185B5C">
        <w:rPr>
          <w:i/>
          <w:szCs w:val="24"/>
        </w:rPr>
        <w:t>Mycobacterium tuberculosis</w:t>
      </w:r>
      <w:r w:rsidRPr="00185B5C">
        <w:rPr>
          <w:szCs w:val="24"/>
        </w:rPr>
        <w:t xml:space="preserve"> Fluoroquinolone Resistance testing: implications for treatment</w:t>
      </w:r>
      <w:bookmarkEnd w:id="0"/>
      <w:bookmarkEnd w:id="1"/>
      <w:r w:rsidRPr="00185B5C">
        <w:rPr>
          <w:szCs w:val="24"/>
        </w:rPr>
        <w:t xml:space="preserve">. </w:t>
      </w:r>
      <w:proofErr w:type="spellStart"/>
      <w:r w:rsidRPr="00185B5C">
        <w:rPr>
          <w:szCs w:val="24"/>
        </w:rPr>
        <w:t>I</w:t>
      </w:r>
      <w:r w:rsidR="003B2B54" w:rsidRPr="00185B5C">
        <w:t>nt</w:t>
      </w:r>
      <w:proofErr w:type="spellEnd"/>
      <w:r w:rsidR="003B2B54" w:rsidRPr="00185B5C">
        <w:t xml:space="preserve"> J </w:t>
      </w:r>
      <w:proofErr w:type="spellStart"/>
      <w:r w:rsidR="003B2B54" w:rsidRPr="00185B5C">
        <w:t>Tuberc</w:t>
      </w:r>
      <w:proofErr w:type="spellEnd"/>
      <w:r w:rsidR="003B2B54" w:rsidRPr="00185B5C">
        <w:t xml:space="preserve"> Lung Dis. 2015 Mar</w:t>
      </w:r>
      <w:proofErr w:type="gramStart"/>
      <w:r w:rsidR="003B2B54" w:rsidRPr="00185B5C">
        <w:t>;19</w:t>
      </w:r>
      <w:proofErr w:type="gramEnd"/>
      <w:r w:rsidR="003B2B54" w:rsidRPr="00185B5C">
        <w:t xml:space="preserve">(3):339-41. </w:t>
      </w:r>
      <w:proofErr w:type="spellStart"/>
      <w:proofErr w:type="gramStart"/>
      <w:r w:rsidR="003B2B54" w:rsidRPr="00185B5C">
        <w:t>doi</w:t>
      </w:r>
      <w:proofErr w:type="spellEnd"/>
      <w:proofErr w:type="gramEnd"/>
      <w:r w:rsidR="003B2B54" w:rsidRPr="00185B5C">
        <w:t>: 10.5588/ijtld.14.0814. PubMed PMID: 25686144.</w:t>
      </w:r>
    </w:p>
    <w:p w:rsidR="00221F57" w:rsidRDefault="00185B5C" w:rsidP="00977B69">
      <w:pPr>
        <w:pStyle w:val="BodyText"/>
        <w:numPr>
          <w:ilvl w:val="0"/>
          <w:numId w:val="11"/>
        </w:numPr>
        <w:tabs>
          <w:tab w:val="clear" w:pos="1440"/>
          <w:tab w:val="clear" w:pos="1980"/>
          <w:tab w:val="clear" w:pos="3060"/>
        </w:tabs>
        <w:autoSpaceDE w:val="0"/>
        <w:spacing w:before="240" w:after="240"/>
        <w:jc w:val="left"/>
        <w:rPr>
          <w:szCs w:val="24"/>
          <w:lang w:eastAsia="en-US"/>
        </w:rPr>
      </w:pPr>
      <w:proofErr w:type="spellStart"/>
      <w:r>
        <w:t>Ramly</w:t>
      </w:r>
      <w:proofErr w:type="spellEnd"/>
      <w:r>
        <w:t xml:space="preserve"> EP, </w:t>
      </w:r>
      <w:proofErr w:type="spellStart"/>
      <w:r>
        <w:t>Bohnen</w:t>
      </w:r>
      <w:proofErr w:type="spellEnd"/>
      <w:r>
        <w:t xml:space="preserve"> JD, </w:t>
      </w:r>
      <w:proofErr w:type="spellStart"/>
      <w:r w:rsidRPr="00185B5C">
        <w:rPr>
          <w:b/>
        </w:rPr>
        <w:t>Farhat</w:t>
      </w:r>
      <w:proofErr w:type="spellEnd"/>
      <w:r w:rsidRPr="00185B5C">
        <w:rPr>
          <w:b/>
        </w:rPr>
        <w:t xml:space="preserve"> MR</w:t>
      </w:r>
      <w:r>
        <w:t xml:space="preserve">, </w:t>
      </w:r>
      <w:proofErr w:type="spellStart"/>
      <w:r>
        <w:t>Razmdjou</w:t>
      </w:r>
      <w:proofErr w:type="spellEnd"/>
      <w:r>
        <w:t xml:space="preserve"> S, </w:t>
      </w:r>
      <w:proofErr w:type="spellStart"/>
      <w:r>
        <w:t>Mavros</w:t>
      </w:r>
      <w:proofErr w:type="spellEnd"/>
      <w:r>
        <w:t xml:space="preserve"> MN, </w:t>
      </w:r>
      <w:proofErr w:type="spellStart"/>
      <w:r>
        <w:t>Yeh</w:t>
      </w:r>
      <w:proofErr w:type="spellEnd"/>
      <w:r>
        <w:t xml:space="preserve"> Dante, Lee J, Butler K, De Moya M, </w:t>
      </w:r>
      <w:proofErr w:type="spellStart"/>
      <w:r>
        <w:t>Velmahos</w:t>
      </w:r>
      <w:proofErr w:type="spellEnd"/>
      <w:r>
        <w:t xml:space="preserve"> G, </w:t>
      </w:r>
      <w:proofErr w:type="spellStart"/>
      <w:r>
        <w:t>Kaafarani</w:t>
      </w:r>
      <w:proofErr w:type="spellEnd"/>
      <w:r>
        <w:t xml:space="preserve"> MA. The epidemiology, clinical outcomes, and financial impact of intraoperative adverse events in emergency surgery.</w:t>
      </w:r>
      <w:r w:rsidR="004359A4">
        <w:t xml:space="preserve"> Am J Surg. 2015 Oct 23. </w:t>
      </w:r>
      <w:r w:rsidR="00221F57">
        <w:t xml:space="preserve">PubMed </w:t>
      </w:r>
      <w:r w:rsidR="00221F57" w:rsidRPr="00221F57">
        <w:rPr>
          <w:szCs w:val="24"/>
          <w:lang w:eastAsia="en-US"/>
        </w:rPr>
        <w:t>PMID:</w:t>
      </w:r>
      <w:r w:rsidR="00221F57">
        <w:rPr>
          <w:szCs w:val="24"/>
          <w:lang w:eastAsia="en-US"/>
        </w:rPr>
        <w:t xml:space="preserve"> </w:t>
      </w:r>
      <w:r w:rsidR="00221F57" w:rsidRPr="00221F57">
        <w:rPr>
          <w:szCs w:val="24"/>
          <w:lang w:eastAsia="en-US"/>
        </w:rPr>
        <w:t>26601649</w:t>
      </w:r>
    </w:p>
    <w:p w:rsidR="00C67594" w:rsidRPr="00977B69" w:rsidRDefault="00C67594" w:rsidP="00977B69">
      <w:pPr>
        <w:pStyle w:val="ListParagraph"/>
        <w:numPr>
          <w:ilvl w:val="0"/>
          <w:numId w:val="11"/>
        </w:numPr>
        <w:suppressAutoHyphens w:val="0"/>
        <w:rPr>
          <w:sz w:val="24"/>
        </w:rPr>
      </w:pPr>
      <w:proofErr w:type="spellStart"/>
      <w:r w:rsidRPr="00977B69">
        <w:rPr>
          <w:b/>
          <w:sz w:val="24"/>
          <w:szCs w:val="24"/>
        </w:rPr>
        <w:t>Farhat</w:t>
      </w:r>
      <w:proofErr w:type="spellEnd"/>
      <w:r w:rsidRPr="00977B69">
        <w:rPr>
          <w:b/>
          <w:sz w:val="24"/>
          <w:szCs w:val="24"/>
        </w:rPr>
        <w:t xml:space="preserve"> MR</w:t>
      </w:r>
      <w:r w:rsidRPr="00977B69">
        <w:rPr>
          <w:sz w:val="24"/>
          <w:szCs w:val="24"/>
        </w:rPr>
        <w:t xml:space="preserve">, Jacobson KR, Franke MF, Kaur D, </w:t>
      </w:r>
      <w:proofErr w:type="spellStart"/>
      <w:r w:rsidRPr="00977B69">
        <w:rPr>
          <w:sz w:val="24"/>
          <w:szCs w:val="24"/>
        </w:rPr>
        <w:t>Sloutsky</w:t>
      </w:r>
      <w:proofErr w:type="spellEnd"/>
      <w:r w:rsidRPr="00977B69">
        <w:rPr>
          <w:sz w:val="24"/>
          <w:szCs w:val="24"/>
        </w:rPr>
        <w:t xml:space="preserve"> A, </w:t>
      </w:r>
      <w:proofErr w:type="spellStart"/>
      <w:r w:rsidRPr="00977B69">
        <w:rPr>
          <w:sz w:val="24"/>
          <w:szCs w:val="24"/>
        </w:rPr>
        <w:t>Mitnick</w:t>
      </w:r>
      <w:proofErr w:type="spellEnd"/>
      <w:r w:rsidRPr="00977B69">
        <w:rPr>
          <w:sz w:val="24"/>
          <w:szCs w:val="24"/>
        </w:rPr>
        <w:t xml:space="preserve"> C, Murray M. Gyrase mutations are associated with variable levels of fluoroquinolone resistance in Mycobacterium</w:t>
      </w:r>
      <w:r w:rsidRPr="00977B69">
        <w:rPr>
          <w:sz w:val="24"/>
        </w:rPr>
        <w:t xml:space="preserve"> tuberculosis. </w:t>
      </w:r>
      <w:hyperlink r:id="rId19" w:tooltip="Journal of clinical microbiology." w:history="1">
        <w:r w:rsidRPr="00977B69">
          <w:rPr>
            <w:sz w:val="24"/>
          </w:rPr>
          <w:t xml:space="preserve">J </w:t>
        </w:r>
        <w:proofErr w:type="spellStart"/>
        <w:r w:rsidRPr="00977B69">
          <w:rPr>
            <w:sz w:val="24"/>
          </w:rPr>
          <w:t>Clin</w:t>
        </w:r>
        <w:proofErr w:type="spellEnd"/>
        <w:r w:rsidRPr="00977B69">
          <w:rPr>
            <w:sz w:val="24"/>
          </w:rPr>
          <w:t xml:space="preserve"> </w:t>
        </w:r>
        <w:proofErr w:type="spellStart"/>
        <w:r w:rsidRPr="00977B69">
          <w:rPr>
            <w:sz w:val="24"/>
          </w:rPr>
          <w:t>Microbiol</w:t>
        </w:r>
        <w:proofErr w:type="spellEnd"/>
        <w:r w:rsidRPr="00977B69">
          <w:rPr>
            <w:sz w:val="24"/>
          </w:rPr>
          <w:t>.</w:t>
        </w:r>
      </w:hyperlink>
      <w:r w:rsidRPr="00977B69">
        <w:rPr>
          <w:sz w:val="24"/>
        </w:rPr>
        <w:t xml:space="preserve"> 2016 Jan 13. </w:t>
      </w:r>
      <w:proofErr w:type="spellStart"/>
      <w:proofErr w:type="gramStart"/>
      <w:r w:rsidRPr="00977B69">
        <w:rPr>
          <w:sz w:val="24"/>
        </w:rPr>
        <w:t>pii</w:t>
      </w:r>
      <w:proofErr w:type="spellEnd"/>
      <w:proofErr w:type="gramEnd"/>
      <w:r w:rsidRPr="00977B69">
        <w:rPr>
          <w:sz w:val="24"/>
        </w:rPr>
        <w:t>: JCM.02775-15. PMID:26763957</w:t>
      </w:r>
    </w:p>
    <w:p w:rsidR="00564E1A" w:rsidRDefault="00564E1A" w:rsidP="00977B69">
      <w:pPr>
        <w:pStyle w:val="BodyText"/>
        <w:numPr>
          <w:ilvl w:val="0"/>
          <w:numId w:val="11"/>
        </w:numPr>
        <w:tabs>
          <w:tab w:val="clear" w:pos="1440"/>
          <w:tab w:val="clear" w:pos="1980"/>
          <w:tab w:val="clear" w:pos="3060"/>
        </w:tabs>
        <w:autoSpaceDE w:val="0"/>
        <w:spacing w:before="240" w:after="60"/>
        <w:jc w:val="left"/>
        <w:rPr>
          <w:szCs w:val="24"/>
        </w:rPr>
      </w:pPr>
      <w:proofErr w:type="spellStart"/>
      <w:r w:rsidRPr="00185B5C">
        <w:rPr>
          <w:b/>
        </w:rPr>
        <w:t>Farhat</w:t>
      </w:r>
      <w:proofErr w:type="spellEnd"/>
      <w:r w:rsidRPr="00185B5C">
        <w:rPr>
          <w:b/>
        </w:rPr>
        <w:t xml:space="preserve"> MR</w:t>
      </w:r>
      <w:r w:rsidRPr="00185B5C">
        <w:t xml:space="preserve">, </w:t>
      </w:r>
      <w:proofErr w:type="spellStart"/>
      <w:r w:rsidRPr="00185B5C">
        <w:rPr>
          <w:szCs w:val="24"/>
        </w:rPr>
        <w:t>Razvan</w:t>
      </w:r>
      <w:proofErr w:type="spellEnd"/>
      <w:r w:rsidRPr="00185B5C">
        <w:rPr>
          <w:szCs w:val="24"/>
        </w:rPr>
        <w:t xml:space="preserve"> S, Bozeman S, </w:t>
      </w:r>
      <w:proofErr w:type="spellStart"/>
      <w:r w:rsidRPr="00185B5C">
        <w:rPr>
          <w:szCs w:val="24"/>
        </w:rPr>
        <w:t>Iartchouk</w:t>
      </w:r>
      <w:proofErr w:type="spellEnd"/>
      <w:r w:rsidRPr="00185B5C">
        <w:rPr>
          <w:szCs w:val="24"/>
        </w:rPr>
        <w:t xml:space="preserve"> O, </w:t>
      </w:r>
      <w:proofErr w:type="spellStart"/>
      <w:r w:rsidRPr="00185B5C">
        <w:rPr>
          <w:szCs w:val="24"/>
        </w:rPr>
        <w:t>Galagan</w:t>
      </w:r>
      <w:proofErr w:type="spellEnd"/>
      <w:r w:rsidRPr="00185B5C">
        <w:rPr>
          <w:szCs w:val="24"/>
        </w:rPr>
        <w:t xml:space="preserve"> J, Sisk P, </w:t>
      </w:r>
      <w:proofErr w:type="spellStart"/>
      <w:r w:rsidRPr="00185B5C">
        <w:rPr>
          <w:szCs w:val="24"/>
        </w:rPr>
        <w:t>Nebenzahl-Guimaraes</w:t>
      </w:r>
      <w:proofErr w:type="spellEnd"/>
      <w:r w:rsidRPr="00185B5C">
        <w:rPr>
          <w:szCs w:val="24"/>
        </w:rPr>
        <w:t xml:space="preserve"> H, Jacobson K,</w:t>
      </w:r>
      <w:r w:rsidRPr="00185B5C">
        <w:t xml:space="preserve"> </w:t>
      </w:r>
      <w:proofErr w:type="spellStart"/>
      <w:r w:rsidRPr="00185B5C">
        <w:rPr>
          <w:szCs w:val="24"/>
        </w:rPr>
        <w:t>Sloutsky</w:t>
      </w:r>
      <w:proofErr w:type="spellEnd"/>
      <w:r w:rsidRPr="00185B5C">
        <w:rPr>
          <w:szCs w:val="24"/>
        </w:rPr>
        <w:t xml:space="preserve"> A, </w:t>
      </w:r>
      <w:r w:rsidRPr="00185B5C">
        <w:rPr>
          <w:color w:val="1A1A1A"/>
          <w:szCs w:val="24"/>
        </w:rPr>
        <w:t>Kaur D</w:t>
      </w:r>
      <w:r w:rsidRPr="00185B5C">
        <w:rPr>
          <w:szCs w:val="24"/>
        </w:rPr>
        <w:t xml:space="preserve">, Posey J, </w:t>
      </w:r>
      <w:proofErr w:type="spellStart"/>
      <w:r w:rsidRPr="00185B5C">
        <w:rPr>
          <w:szCs w:val="24"/>
        </w:rPr>
        <w:t>Kreiswirth</w:t>
      </w:r>
      <w:proofErr w:type="spellEnd"/>
      <w:r w:rsidRPr="00185B5C">
        <w:rPr>
          <w:szCs w:val="24"/>
        </w:rPr>
        <w:t xml:space="preserve"> BN, </w:t>
      </w:r>
      <w:proofErr w:type="spellStart"/>
      <w:r w:rsidRPr="00185B5C">
        <w:rPr>
          <w:szCs w:val="24"/>
        </w:rPr>
        <w:t>Kur</w:t>
      </w:r>
      <w:r w:rsidR="00725549">
        <w:rPr>
          <w:szCs w:val="24"/>
        </w:rPr>
        <w:t>e</w:t>
      </w:r>
      <w:r w:rsidRPr="00185B5C">
        <w:rPr>
          <w:szCs w:val="24"/>
        </w:rPr>
        <w:t>pina</w:t>
      </w:r>
      <w:proofErr w:type="spellEnd"/>
      <w:r w:rsidRPr="00185B5C">
        <w:rPr>
          <w:szCs w:val="24"/>
        </w:rPr>
        <w:t xml:space="preserve"> N, Rigouts L, </w:t>
      </w:r>
      <w:proofErr w:type="spellStart"/>
      <w:r w:rsidRPr="00185B5C">
        <w:rPr>
          <w:szCs w:val="24"/>
        </w:rPr>
        <w:t>Streicher</w:t>
      </w:r>
      <w:proofErr w:type="spellEnd"/>
      <w:r w:rsidRPr="00185B5C">
        <w:rPr>
          <w:szCs w:val="24"/>
        </w:rPr>
        <w:t xml:space="preserve"> EM, Victor TC, Warren RM, Van </w:t>
      </w:r>
      <w:proofErr w:type="spellStart"/>
      <w:r w:rsidRPr="00185B5C">
        <w:rPr>
          <w:szCs w:val="24"/>
        </w:rPr>
        <w:t>Soolingen</w:t>
      </w:r>
      <w:proofErr w:type="spellEnd"/>
      <w:r w:rsidRPr="00185B5C">
        <w:rPr>
          <w:szCs w:val="24"/>
        </w:rPr>
        <w:t xml:space="preserve"> D, Murray M</w:t>
      </w:r>
      <w:r w:rsidR="00B93C68" w:rsidRPr="00185B5C">
        <w:rPr>
          <w:szCs w:val="24"/>
        </w:rPr>
        <w:t xml:space="preserve">. Genetic Determinants of Drug Resistance in </w:t>
      </w:r>
      <w:r w:rsidR="00B93C68" w:rsidRPr="00725549">
        <w:rPr>
          <w:szCs w:val="24"/>
        </w:rPr>
        <w:t xml:space="preserve">Mycobacterium Tuberculosis </w:t>
      </w:r>
      <w:r w:rsidR="00A10D60">
        <w:rPr>
          <w:szCs w:val="24"/>
        </w:rPr>
        <w:t xml:space="preserve">and their diagnostic </w:t>
      </w:r>
      <w:r w:rsidR="00B93C68" w:rsidRPr="00185B5C">
        <w:rPr>
          <w:szCs w:val="24"/>
        </w:rPr>
        <w:t xml:space="preserve">value. </w:t>
      </w:r>
      <w:r w:rsidR="00725549" w:rsidRPr="00725549">
        <w:rPr>
          <w:szCs w:val="24"/>
        </w:rPr>
        <w:t xml:space="preserve">Am J </w:t>
      </w:r>
      <w:proofErr w:type="spellStart"/>
      <w:r w:rsidR="00725549" w:rsidRPr="00725549">
        <w:rPr>
          <w:szCs w:val="24"/>
        </w:rPr>
        <w:t>Respir</w:t>
      </w:r>
      <w:proofErr w:type="spellEnd"/>
      <w:r w:rsidR="00725549" w:rsidRPr="00725549">
        <w:rPr>
          <w:szCs w:val="24"/>
        </w:rPr>
        <w:t xml:space="preserve"> </w:t>
      </w:r>
      <w:proofErr w:type="spellStart"/>
      <w:r w:rsidR="00725549" w:rsidRPr="00725549">
        <w:rPr>
          <w:szCs w:val="24"/>
        </w:rPr>
        <w:t>Crit</w:t>
      </w:r>
      <w:proofErr w:type="spellEnd"/>
      <w:r w:rsidR="00725549" w:rsidRPr="00725549">
        <w:rPr>
          <w:szCs w:val="24"/>
        </w:rPr>
        <w:t xml:space="preserve"> Care Med. 2016 Feb 24 [</w:t>
      </w:r>
      <w:proofErr w:type="spellStart"/>
      <w:r w:rsidR="00725549" w:rsidRPr="00725549">
        <w:rPr>
          <w:szCs w:val="24"/>
        </w:rPr>
        <w:t>Epub</w:t>
      </w:r>
      <w:proofErr w:type="spellEnd"/>
      <w:r w:rsidR="00725549" w:rsidRPr="00725549">
        <w:rPr>
          <w:szCs w:val="24"/>
        </w:rPr>
        <w:t xml:space="preserve"> ahead of print] PMID: 26910495</w:t>
      </w:r>
    </w:p>
    <w:p w:rsidR="007448F2" w:rsidRDefault="00A810BC" w:rsidP="00977B69">
      <w:pPr>
        <w:pStyle w:val="BodyText"/>
        <w:numPr>
          <w:ilvl w:val="0"/>
          <w:numId w:val="12"/>
        </w:numPr>
        <w:tabs>
          <w:tab w:val="clear" w:pos="1440"/>
          <w:tab w:val="clear" w:pos="1980"/>
          <w:tab w:val="clear" w:pos="3060"/>
        </w:tabs>
        <w:autoSpaceDE w:val="0"/>
        <w:spacing w:before="240" w:after="60"/>
        <w:jc w:val="left"/>
        <w:rPr>
          <w:szCs w:val="24"/>
        </w:rPr>
      </w:pPr>
      <w:r>
        <w:rPr>
          <w:szCs w:val="24"/>
        </w:rPr>
        <w:t xml:space="preserve">Editorial coverage: </w:t>
      </w:r>
      <w:r w:rsidR="00674DD9">
        <w:rPr>
          <w:szCs w:val="24"/>
        </w:rPr>
        <w:t>Small PM. Making Tuberculosis Care and Control Easy Again. AJRCCM 2016; 194(5):</w:t>
      </w:r>
      <w:proofErr w:type="gramStart"/>
      <w:r w:rsidR="00674DD9">
        <w:rPr>
          <w:szCs w:val="24"/>
        </w:rPr>
        <w:t>:537</w:t>
      </w:r>
      <w:proofErr w:type="gramEnd"/>
      <w:r w:rsidR="00674DD9">
        <w:rPr>
          <w:szCs w:val="24"/>
        </w:rPr>
        <w:t>-8. PMID: 27585381</w:t>
      </w:r>
    </w:p>
    <w:p w:rsidR="00572FB2" w:rsidRDefault="00A674B1" w:rsidP="00977B69">
      <w:pPr>
        <w:pStyle w:val="BodyText"/>
        <w:numPr>
          <w:ilvl w:val="0"/>
          <w:numId w:val="11"/>
        </w:numPr>
        <w:autoSpaceDE w:val="0"/>
        <w:spacing w:before="240" w:after="60"/>
      </w:pPr>
      <w:r>
        <w:t>Andre E</w:t>
      </w:r>
      <w:r w:rsidRPr="00A674B1">
        <w:t>, I</w:t>
      </w:r>
      <w:r>
        <w:t>saacs C</w:t>
      </w:r>
      <w:r w:rsidRPr="00A674B1">
        <w:t xml:space="preserve">, </w:t>
      </w:r>
      <w:proofErr w:type="spellStart"/>
      <w:r>
        <w:t>Affolabi</w:t>
      </w:r>
      <w:proofErr w:type="spellEnd"/>
      <w:r>
        <w:t xml:space="preserve"> </w:t>
      </w:r>
      <w:r w:rsidRPr="00A674B1">
        <w:t xml:space="preserve">D, </w:t>
      </w:r>
      <w:proofErr w:type="spellStart"/>
      <w:r>
        <w:t>Alagna</w:t>
      </w:r>
      <w:proofErr w:type="spellEnd"/>
      <w:r>
        <w:t xml:space="preserve"> </w:t>
      </w:r>
      <w:r w:rsidRPr="00A674B1">
        <w:t>R</w:t>
      </w:r>
      <w:r>
        <w:t>,</w:t>
      </w:r>
      <w:r w:rsidRPr="00A674B1">
        <w:t xml:space="preserve"> </w:t>
      </w:r>
      <w:proofErr w:type="spellStart"/>
      <w:r>
        <w:t>B</w:t>
      </w:r>
      <w:r w:rsidRPr="00A674B1">
        <w:t>rokmann</w:t>
      </w:r>
      <w:proofErr w:type="spellEnd"/>
      <w:r>
        <w:t xml:space="preserve"> D</w:t>
      </w:r>
      <w:r w:rsidRPr="00A674B1">
        <w:t>,</w:t>
      </w:r>
      <w:r>
        <w:t xml:space="preserve"> </w:t>
      </w:r>
      <w:proofErr w:type="spellStart"/>
      <w:r w:rsidRPr="00A674B1">
        <w:t>Cambau</w:t>
      </w:r>
      <w:proofErr w:type="spellEnd"/>
      <w:r>
        <w:t xml:space="preserve"> E</w:t>
      </w:r>
      <w:r w:rsidRPr="00A674B1">
        <w:t>, Churchyard</w:t>
      </w:r>
      <w:r>
        <w:t xml:space="preserve"> G</w:t>
      </w:r>
      <w:r w:rsidRPr="00A674B1">
        <w:t>, Cohen</w:t>
      </w:r>
      <w:r>
        <w:t xml:space="preserve"> T</w:t>
      </w:r>
      <w:r w:rsidRPr="00A674B1">
        <w:t>, De Jong</w:t>
      </w:r>
      <w:r>
        <w:t xml:space="preserve"> BC</w:t>
      </w:r>
      <w:r w:rsidRPr="00A674B1">
        <w:t xml:space="preserve">, </w:t>
      </w:r>
      <w:proofErr w:type="spellStart"/>
      <w:r w:rsidRPr="00A674B1">
        <w:t>Delmee</w:t>
      </w:r>
      <w:proofErr w:type="spellEnd"/>
      <w:r>
        <w:t xml:space="preserve"> M,</w:t>
      </w:r>
      <w:r w:rsidRPr="00A674B1">
        <w:t xml:space="preserve"> </w:t>
      </w:r>
      <w:proofErr w:type="spellStart"/>
      <w:r w:rsidRPr="00A674B1">
        <w:t>Delvenne</w:t>
      </w:r>
      <w:proofErr w:type="spellEnd"/>
      <w:r>
        <w:t xml:space="preserve"> JC</w:t>
      </w:r>
      <w:r w:rsidRPr="00A674B1">
        <w:t xml:space="preserve">, </w:t>
      </w:r>
      <w:proofErr w:type="spellStart"/>
      <w:r w:rsidRPr="00A674B1">
        <w:t>Denkinger</w:t>
      </w:r>
      <w:proofErr w:type="spellEnd"/>
      <w:r>
        <w:t xml:space="preserve"> C</w:t>
      </w:r>
      <w:r w:rsidRPr="00A674B1">
        <w:t xml:space="preserve">, </w:t>
      </w:r>
      <w:proofErr w:type="spellStart"/>
      <w:r w:rsidRPr="00A674B1">
        <w:t>Digovich</w:t>
      </w:r>
      <w:proofErr w:type="spellEnd"/>
      <w:r>
        <w:t xml:space="preserve"> K</w:t>
      </w:r>
      <w:r w:rsidRPr="00A674B1">
        <w:t xml:space="preserve">, </w:t>
      </w:r>
      <w:proofErr w:type="spellStart"/>
      <w:r w:rsidRPr="00A674B1">
        <w:rPr>
          <w:b/>
        </w:rPr>
        <w:t>Farhat</w:t>
      </w:r>
      <w:proofErr w:type="spellEnd"/>
      <w:r w:rsidRPr="00A674B1">
        <w:rPr>
          <w:b/>
        </w:rPr>
        <w:t xml:space="preserve"> MR</w:t>
      </w:r>
      <w:r w:rsidRPr="00A674B1">
        <w:t>, Habib</w:t>
      </w:r>
      <w:r>
        <w:t xml:space="preserve"> A</w:t>
      </w:r>
      <w:r w:rsidRPr="00A674B1">
        <w:t xml:space="preserve">, </w:t>
      </w:r>
      <w:proofErr w:type="spellStart"/>
      <w:r w:rsidRPr="00A674B1">
        <w:t>Holme</w:t>
      </w:r>
      <w:proofErr w:type="spellEnd"/>
      <w:r>
        <w:t xml:space="preserve"> P</w:t>
      </w:r>
      <w:r w:rsidRPr="00A674B1">
        <w:t xml:space="preserve">, </w:t>
      </w:r>
      <w:proofErr w:type="spellStart"/>
      <w:r w:rsidRPr="00A674B1">
        <w:t>Kashongwe</w:t>
      </w:r>
      <w:proofErr w:type="spellEnd"/>
      <w:r>
        <w:t xml:space="preserve"> Z</w:t>
      </w:r>
      <w:r w:rsidRPr="00A674B1">
        <w:t xml:space="preserve">, </w:t>
      </w:r>
      <w:proofErr w:type="spellStart"/>
      <w:r w:rsidRPr="00A674B1">
        <w:t>Keshavjee</w:t>
      </w:r>
      <w:proofErr w:type="spellEnd"/>
      <w:r>
        <w:t xml:space="preserve"> S</w:t>
      </w:r>
      <w:r w:rsidRPr="00A674B1">
        <w:t>, Khan</w:t>
      </w:r>
      <w:r>
        <w:t xml:space="preserve"> A</w:t>
      </w:r>
      <w:r w:rsidRPr="00A674B1">
        <w:t>, Moore</w:t>
      </w:r>
      <w:r>
        <w:t xml:space="preserve"> D</w:t>
      </w:r>
      <w:r w:rsidRPr="00A674B1">
        <w:t>, Moreno</w:t>
      </w:r>
      <w:r>
        <w:t xml:space="preserve"> Y</w:t>
      </w:r>
      <w:r w:rsidRPr="00A674B1">
        <w:t xml:space="preserve">, </w:t>
      </w:r>
      <w:proofErr w:type="spellStart"/>
      <w:r w:rsidRPr="00A674B1">
        <w:t>Mundade</w:t>
      </w:r>
      <w:proofErr w:type="spellEnd"/>
      <w:r>
        <w:t xml:space="preserve"> Y</w:t>
      </w:r>
      <w:r w:rsidRPr="00A674B1">
        <w:t xml:space="preserve">, </w:t>
      </w:r>
      <w:proofErr w:type="spellStart"/>
      <w:r w:rsidRPr="00A674B1">
        <w:t>Pai</w:t>
      </w:r>
      <w:proofErr w:type="spellEnd"/>
      <w:r>
        <w:t xml:space="preserve"> M</w:t>
      </w:r>
      <w:r w:rsidRPr="00A674B1">
        <w:t xml:space="preserve">, </w:t>
      </w:r>
      <w:proofErr w:type="spellStart"/>
      <w:r w:rsidRPr="00A674B1">
        <w:t>Nyaruhirira</w:t>
      </w:r>
      <w:proofErr w:type="spellEnd"/>
      <w:r>
        <w:t xml:space="preserve"> A</w:t>
      </w:r>
      <w:r w:rsidRPr="00A674B1">
        <w:t>, Rocha</w:t>
      </w:r>
      <w:r>
        <w:t xml:space="preserve"> LEC</w:t>
      </w:r>
      <w:r w:rsidRPr="00A674B1">
        <w:t xml:space="preserve">, </w:t>
      </w:r>
      <w:proofErr w:type="spellStart"/>
      <w:r w:rsidRPr="00A674B1">
        <w:t>Takle</w:t>
      </w:r>
      <w:proofErr w:type="spellEnd"/>
      <w:r>
        <w:t xml:space="preserve"> J</w:t>
      </w:r>
      <w:r w:rsidRPr="00A674B1">
        <w:t xml:space="preserve">, </w:t>
      </w:r>
      <w:proofErr w:type="spellStart"/>
      <w:r w:rsidRPr="00A674B1">
        <w:t>Trebucq</w:t>
      </w:r>
      <w:proofErr w:type="spellEnd"/>
      <w:r>
        <w:t xml:space="preserve"> A</w:t>
      </w:r>
      <w:r w:rsidRPr="00A674B1">
        <w:t xml:space="preserve">, Van </w:t>
      </w:r>
      <w:proofErr w:type="spellStart"/>
      <w:r w:rsidRPr="00A674B1">
        <w:t>Soolingen</w:t>
      </w:r>
      <w:proofErr w:type="spellEnd"/>
      <w:r>
        <w:t xml:space="preserve"> D</w:t>
      </w:r>
      <w:r w:rsidRPr="00A674B1">
        <w:t>, Creswell</w:t>
      </w:r>
      <w:r>
        <w:t xml:space="preserve"> J,</w:t>
      </w:r>
      <w:r w:rsidRPr="00A674B1">
        <w:t xml:space="preserve"> Boehme</w:t>
      </w:r>
      <w:r>
        <w:t xml:space="preserve"> C.</w:t>
      </w:r>
      <w:r w:rsidRPr="00A674B1">
        <w:t xml:space="preserve"> </w:t>
      </w:r>
      <w:r w:rsidR="00221F57">
        <w:t xml:space="preserve">Connectivity of diagnostic technologies: combining data sources to improve surveillance and accelerate TB elimination in the post-2015 era. </w:t>
      </w:r>
      <w:r w:rsidR="00C67594">
        <w:t>International Journal of Tuberculosis and Lung Disease</w:t>
      </w:r>
      <w:r w:rsidR="00572FB2">
        <w:t xml:space="preserve"> 2016 Aug</w:t>
      </w:r>
      <w:proofErr w:type="gramStart"/>
      <w:r w:rsidR="00572FB2">
        <w:t>;20</w:t>
      </w:r>
      <w:proofErr w:type="gramEnd"/>
      <w:r w:rsidR="00572FB2">
        <w:t>(8):999-1003. PMID: 27393530</w:t>
      </w:r>
    </w:p>
    <w:p w:rsidR="00133AEC" w:rsidRDefault="00FF0681" w:rsidP="00133AEC">
      <w:pPr>
        <w:pStyle w:val="BodyText"/>
        <w:numPr>
          <w:ilvl w:val="0"/>
          <w:numId w:val="11"/>
        </w:numPr>
        <w:tabs>
          <w:tab w:val="clear" w:pos="1440"/>
          <w:tab w:val="clear" w:pos="1980"/>
          <w:tab w:val="clear" w:pos="3060"/>
        </w:tabs>
        <w:autoSpaceDE w:val="0"/>
        <w:spacing w:before="240" w:after="60"/>
        <w:jc w:val="left"/>
        <w:rPr>
          <w:szCs w:val="24"/>
        </w:rPr>
      </w:pPr>
      <w:proofErr w:type="spellStart"/>
      <w:r w:rsidRPr="00185B5C">
        <w:rPr>
          <w:iCs/>
          <w:szCs w:val="24"/>
        </w:rPr>
        <w:t>Nebenzahl-Guimaraes</w:t>
      </w:r>
      <w:proofErr w:type="spellEnd"/>
      <w:r w:rsidRPr="00185B5C">
        <w:rPr>
          <w:iCs/>
          <w:szCs w:val="24"/>
        </w:rPr>
        <w:t xml:space="preserve"> </w:t>
      </w:r>
      <w:r w:rsidR="00133AEC">
        <w:rPr>
          <w:szCs w:val="24"/>
        </w:rPr>
        <w:t xml:space="preserve">H*, van </w:t>
      </w:r>
      <w:proofErr w:type="spellStart"/>
      <w:r w:rsidR="00133AEC">
        <w:rPr>
          <w:szCs w:val="24"/>
        </w:rPr>
        <w:t>Laarhoven</w:t>
      </w:r>
      <w:proofErr w:type="spellEnd"/>
      <w:r w:rsidR="00133AEC">
        <w:rPr>
          <w:szCs w:val="24"/>
        </w:rPr>
        <w:t xml:space="preserve"> A*, </w:t>
      </w:r>
      <w:proofErr w:type="spellStart"/>
      <w:r w:rsidR="00133AEC" w:rsidRPr="00A10D60">
        <w:rPr>
          <w:b/>
          <w:szCs w:val="24"/>
        </w:rPr>
        <w:t>Farhat</w:t>
      </w:r>
      <w:proofErr w:type="spellEnd"/>
      <w:r w:rsidR="00133AEC" w:rsidRPr="00A10D60">
        <w:rPr>
          <w:b/>
          <w:szCs w:val="24"/>
        </w:rPr>
        <w:t xml:space="preserve"> MR</w:t>
      </w:r>
      <w:r w:rsidR="00133AEC">
        <w:rPr>
          <w:b/>
          <w:szCs w:val="24"/>
        </w:rPr>
        <w:t>*</w:t>
      </w:r>
      <w:r w:rsidR="00133AEC">
        <w:rPr>
          <w:szCs w:val="24"/>
        </w:rPr>
        <w:t xml:space="preserve">, </w:t>
      </w:r>
      <w:proofErr w:type="spellStart"/>
      <w:r w:rsidR="00133AEC">
        <w:rPr>
          <w:szCs w:val="24"/>
        </w:rPr>
        <w:t>Koeken</w:t>
      </w:r>
      <w:proofErr w:type="spellEnd"/>
      <w:r w:rsidR="00133AEC">
        <w:rPr>
          <w:szCs w:val="24"/>
        </w:rPr>
        <w:t xml:space="preserve"> V, </w:t>
      </w:r>
      <w:proofErr w:type="spellStart"/>
      <w:r w:rsidR="00133AEC">
        <w:rPr>
          <w:szCs w:val="24"/>
        </w:rPr>
        <w:t>Mandemakers</w:t>
      </w:r>
      <w:proofErr w:type="spellEnd"/>
      <w:r w:rsidR="00133AEC">
        <w:rPr>
          <w:szCs w:val="24"/>
        </w:rPr>
        <w:t xml:space="preserve"> J, </w:t>
      </w:r>
      <w:proofErr w:type="spellStart"/>
      <w:r w:rsidR="00133AEC">
        <w:rPr>
          <w:szCs w:val="24"/>
        </w:rPr>
        <w:t>Netea</w:t>
      </w:r>
      <w:proofErr w:type="spellEnd"/>
      <w:r w:rsidR="00133AEC">
        <w:rPr>
          <w:szCs w:val="24"/>
        </w:rPr>
        <w:t xml:space="preserve"> M, Murray M, van </w:t>
      </w:r>
      <w:proofErr w:type="spellStart"/>
      <w:r w:rsidR="00133AEC">
        <w:rPr>
          <w:szCs w:val="24"/>
        </w:rPr>
        <w:t>Crevel</w:t>
      </w:r>
      <w:proofErr w:type="spellEnd"/>
      <w:r w:rsidR="00133AEC">
        <w:rPr>
          <w:szCs w:val="24"/>
        </w:rPr>
        <w:t xml:space="preserve"> R, van </w:t>
      </w:r>
      <w:proofErr w:type="spellStart"/>
      <w:r w:rsidR="00133AEC">
        <w:rPr>
          <w:szCs w:val="24"/>
        </w:rPr>
        <w:t>Soolingen</w:t>
      </w:r>
      <w:proofErr w:type="spellEnd"/>
      <w:r w:rsidR="00133AEC">
        <w:rPr>
          <w:szCs w:val="24"/>
        </w:rPr>
        <w:t xml:space="preserve"> D. Convergent evolutionary analysis identified genetic markers of Mycobacterium tuberculosis transmissibility that are associated with altered cytokine and neutrophil response. Accepted American Journal of Respiratory and Critical Care Medicine. </w:t>
      </w:r>
    </w:p>
    <w:p w:rsidR="00133AEC" w:rsidRDefault="00133AEC" w:rsidP="00133AEC">
      <w:pPr>
        <w:pStyle w:val="BodyText"/>
        <w:tabs>
          <w:tab w:val="clear" w:pos="1440"/>
          <w:tab w:val="clear" w:pos="1980"/>
          <w:tab w:val="clear" w:pos="3060"/>
        </w:tabs>
        <w:autoSpaceDE w:val="0"/>
        <w:spacing w:before="240" w:after="60"/>
        <w:ind w:left="720"/>
        <w:jc w:val="left"/>
        <w:rPr>
          <w:szCs w:val="24"/>
        </w:rPr>
      </w:pPr>
      <w:r>
        <w:rPr>
          <w:szCs w:val="24"/>
        </w:rPr>
        <w:t>*Co-first authors</w:t>
      </w:r>
    </w:p>
    <w:p w:rsidR="006E07ED" w:rsidRDefault="0026539C" w:rsidP="006E07ED">
      <w:pPr>
        <w:pStyle w:val="BodyText"/>
        <w:numPr>
          <w:ilvl w:val="0"/>
          <w:numId w:val="14"/>
        </w:numPr>
        <w:tabs>
          <w:tab w:val="clear" w:pos="1440"/>
          <w:tab w:val="clear" w:pos="1980"/>
          <w:tab w:val="clear" w:pos="3060"/>
        </w:tabs>
        <w:autoSpaceDE w:val="0"/>
        <w:spacing w:before="240" w:after="60"/>
        <w:ind w:left="720"/>
        <w:jc w:val="left"/>
        <w:rPr>
          <w:szCs w:val="24"/>
        </w:rPr>
      </w:pPr>
      <w:proofErr w:type="spellStart"/>
      <w:r w:rsidRPr="0026539C">
        <w:rPr>
          <w:b/>
          <w:szCs w:val="24"/>
        </w:rPr>
        <w:t>Farhat</w:t>
      </w:r>
      <w:proofErr w:type="spellEnd"/>
      <w:r w:rsidRPr="0026539C">
        <w:rPr>
          <w:b/>
          <w:szCs w:val="24"/>
        </w:rPr>
        <w:t xml:space="preserve"> MR</w:t>
      </w:r>
      <w:r>
        <w:rPr>
          <w:szCs w:val="24"/>
        </w:rPr>
        <w:t xml:space="preserve">, Jacobson KR, Franke MR, Kaur D, </w:t>
      </w:r>
      <w:bookmarkStart w:id="2" w:name="_GoBack"/>
      <w:bookmarkEnd w:id="2"/>
      <w:r>
        <w:rPr>
          <w:szCs w:val="24"/>
        </w:rPr>
        <w:t xml:space="preserve">Murray M, </w:t>
      </w:r>
      <w:proofErr w:type="spellStart"/>
      <w:r>
        <w:rPr>
          <w:szCs w:val="24"/>
        </w:rPr>
        <w:t>Mitnick</w:t>
      </w:r>
      <w:proofErr w:type="spellEnd"/>
      <w:r>
        <w:rPr>
          <w:szCs w:val="24"/>
        </w:rPr>
        <w:t xml:space="preserve"> C. Fluoroquinolone resistance mutation detection is non-inferior to culture based drug sensitivity testing for predicting MDR TB treatment outcome: A retrospective cohort study. </w:t>
      </w:r>
      <w:r w:rsidR="00350B3A">
        <w:rPr>
          <w:szCs w:val="24"/>
        </w:rPr>
        <w:t>In press</w:t>
      </w:r>
      <w:r>
        <w:rPr>
          <w:szCs w:val="24"/>
        </w:rPr>
        <w:t xml:space="preserve"> Clinical Infectious Disease. </w:t>
      </w:r>
    </w:p>
    <w:p w:rsidR="006E07ED" w:rsidRPr="006E07ED" w:rsidRDefault="006E07ED" w:rsidP="00E32A4C">
      <w:pPr>
        <w:pStyle w:val="BodyText"/>
        <w:numPr>
          <w:ilvl w:val="0"/>
          <w:numId w:val="14"/>
        </w:numPr>
        <w:tabs>
          <w:tab w:val="clear" w:pos="1440"/>
          <w:tab w:val="clear" w:pos="1980"/>
          <w:tab w:val="clear" w:pos="3060"/>
        </w:tabs>
        <w:autoSpaceDE w:val="0"/>
        <w:spacing w:before="240" w:after="60"/>
        <w:jc w:val="left"/>
        <w:rPr>
          <w:szCs w:val="24"/>
        </w:rPr>
      </w:pPr>
      <w:r>
        <w:lastRenderedPageBreak/>
        <w:t xml:space="preserve">Pollack N, Rakesh D, </w:t>
      </w:r>
      <w:proofErr w:type="spellStart"/>
      <w:r>
        <w:t>Daifalla</w:t>
      </w:r>
      <w:proofErr w:type="spellEnd"/>
      <w:r>
        <w:t xml:space="preserve"> N, </w:t>
      </w:r>
      <w:proofErr w:type="spellStart"/>
      <w:r w:rsidRPr="006E07ED">
        <w:rPr>
          <w:b/>
        </w:rPr>
        <w:t>Farhat</w:t>
      </w:r>
      <w:proofErr w:type="spellEnd"/>
      <w:r w:rsidRPr="006E07ED">
        <w:rPr>
          <w:b/>
        </w:rPr>
        <w:t xml:space="preserve"> MR</w:t>
      </w:r>
      <w:r>
        <w:t>, Compos-</w:t>
      </w:r>
      <w:proofErr w:type="spellStart"/>
      <w:r>
        <w:t>Neto</w:t>
      </w:r>
      <w:proofErr w:type="spellEnd"/>
      <w:r>
        <w:t xml:space="preserve"> A. Discovery of a unique Mycobacterium tuberculosis protein through proteomic analysis of urine from patients with active tuberculosis</w:t>
      </w:r>
      <w:r w:rsidRPr="006E07ED">
        <w:t xml:space="preserve">. </w:t>
      </w:r>
      <w:r>
        <w:t xml:space="preserve">Submitted to </w:t>
      </w:r>
      <w:r w:rsidRPr="006E07ED">
        <w:t>PLOS ONE</w:t>
      </w:r>
      <w:r>
        <w:t>.</w:t>
      </w:r>
      <w:r w:rsidR="007B6754">
        <w:t xml:space="preserve"> 2017 Sep</w:t>
      </w:r>
      <w:r w:rsidR="00E32A4C">
        <w:t>;</w:t>
      </w:r>
      <w:r w:rsidR="007B6754">
        <w:t xml:space="preserve"> </w:t>
      </w:r>
      <w:r w:rsidR="00E32A4C" w:rsidRPr="00E32A4C">
        <w:t>PONE-D-17-33379</w:t>
      </w:r>
    </w:p>
    <w:p w:rsidR="006E07ED" w:rsidRPr="00133AEC" w:rsidRDefault="006E07ED" w:rsidP="006E07ED">
      <w:pPr>
        <w:pStyle w:val="BodyText"/>
        <w:tabs>
          <w:tab w:val="clear" w:pos="1440"/>
          <w:tab w:val="clear" w:pos="1980"/>
          <w:tab w:val="clear" w:pos="3060"/>
        </w:tabs>
        <w:autoSpaceDE w:val="0"/>
        <w:spacing w:before="240" w:after="60"/>
        <w:ind w:left="720"/>
        <w:jc w:val="left"/>
        <w:rPr>
          <w:szCs w:val="24"/>
        </w:rPr>
      </w:pPr>
    </w:p>
    <w:p w:rsidR="0098419E" w:rsidRDefault="005F3A45">
      <w:pPr>
        <w:pStyle w:val="Title"/>
        <w:spacing w:before="120"/>
        <w:jc w:val="both"/>
        <w:rPr>
          <w:i/>
          <w:iCs/>
          <w:sz w:val="24"/>
          <w:szCs w:val="24"/>
        </w:rPr>
      </w:pPr>
      <w:r>
        <w:rPr>
          <w:i/>
          <w:iCs/>
          <w:sz w:val="24"/>
          <w:szCs w:val="24"/>
        </w:rPr>
        <w:t>Non-peer reviewed publications</w:t>
      </w:r>
      <w:r w:rsidR="000C237B">
        <w:rPr>
          <w:i/>
          <w:iCs/>
          <w:sz w:val="24"/>
          <w:szCs w:val="24"/>
        </w:rPr>
        <w:t>:</w:t>
      </w:r>
    </w:p>
    <w:p w:rsidR="00F13E98" w:rsidRDefault="000C237B" w:rsidP="0095259D">
      <w:pPr>
        <w:pStyle w:val="Title"/>
        <w:numPr>
          <w:ilvl w:val="0"/>
          <w:numId w:val="10"/>
        </w:numPr>
        <w:spacing w:before="120"/>
        <w:jc w:val="both"/>
        <w:rPr>
          <w:iCs/>
          <w:sz w:val="24"/>
          <w:szCs w:val="24"/>
        </w:rPr>
      </w:pPr>
      <w:r>
        <w:rPr>
          <w:iCs/>
          <w:sz w:val="24"/>
          <w:szCs w:val="24"/>
        </w:rPr>
        <w:t>A 59 year old woma</w:t>
      </w:r>
      <w:r w:rsidR="0098419E">
        <w:rPr>
          <w:iCs/>
          <w:sz w:val="24"/>
          <w:szCs w:val="24"/>
        </w:rPr>
        <w:t>n with</w:t>
      </w:r>
      <w:r w:rsidR="00B93C68">
        <w:rPr>
          <w:iCs/>
          <w:sz w:val="24"/>
          <w:szCs w:val="24"/>
        </w:rPr>
        <w:t xml:space="preserve"> diabetic renal disease and non-</w:t>
      </w:r>
      <w:r w:rsidR="0098419E">
        <w:rPr>
          <w:iCs/>
          <w:sz w:val="24"/>
          <w:szCs w:val="24"/>
        </w:rPr>
        <w:t xml:space="preserve">healing skin ulcers. (Case presenter: Case records of the Massachusetts General Hospital) N </w:t>
      </w:r>
      <w:proofErr w:type="spellStart"/>
      <w:r w:rsidR="0098419E">
        <w:rPr>
          <w:iCs/>
          <w:sz w:val="24"/>
          <w:szCs w:val="24"/>
        </w:rPr>
        <w:t>Engl</w:t>
      </w:r>
      <w:proofErr w:type="spellEnd"/>
      <w:r w:rsidR="0098419E">
        <w:rPr>
          <w:iCs/>
          <w:sz w:val="24"/>
          <w:szCs w:val="24"/>
        </w:rPr>
        <w:t xml:space="preserve"> J Med 2007; 356: 1049.</w:t>
      </w:r>
    </w:p>
    <w:p w:rsidR="000C237B" w:rsidRPr="000C237B" w:rsidRDefault="000C237B" w:rsidP="0095259D">
      <w:pPr>
        <w:pStyle w:val="Title"/>
        <w:numPr>
          <w:ilvl w:val="0"/>
          <w:numId w:val="10"/>
        </w:numPr>
        <w:spacing w:before="120"/>
        <w:jc w:val="both"/>
        <w:rPr>
          <w:iCs/>
          <w:sz w:val="24"/>
          <w:szCs w:val="24"/>
        </w:rPr>
      </w:pPr>
      <w:proofErr w:type="spellStart"/>
      <w:r>
        <w:rPr>
          <w:iCs/>
          <w:sz w:val="24"/>
          <w:szCs w:val="24"/>
        </w:rPr>
        <w:t>Cobelens</w:t>
      </w:r>
      <w:proofErr w:type="spellEnd"/>
      <w:r>
        <w:rPr>
          <w:iCs/>
          <w:sz w:val="24"/>
          <w:szCs w:val="24"/>
        </w:rPr>
        <w:t xml:space="preserve"> FG, Menzies D, </w:t>
      </w:r>
      <w:proofErr w:type="spellStart"/>
      <w:r>
        <w:rPr>
          <w:b/>
          <w:bCs/>
          <w:iCs/>
          <w:sz w:val="24"/>
          <w:szCs w:val="24"/>
        </w:rPr>
        <w:t>Farhat</w:t>
      </w:r>
      <w:proofErr w:type="spellEnd"/>
      <w:r>
        <w:rPr>
          <w:b/>
          <w:bCs/>
          <w:iCs/>
          <w:sz w:val="24"/>
          <w:szCs w:val="24"/>
        </w:rPr>
        <w:t xml:space="preserve"> M</w:t>
      </w:r>
      <w:r>
        <w:rPr>
          <w:iCs/>
          <w:sz w:val="24"/>
          <w:szCs w:val="24"/>
        </w:rPr>
        <w:t xml:space="preserve">. False-positive tuberculin reactions due to non-tuberculous mycobacterial infections-author’s reply.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2007 11(8); 934</w:t>
      </w:r>
    </w:p>
    <w:p w:rsidR="0098419E" w:rsidRDefault="0098419E" w:rsidP="0095259D">
      <w:pPr>
        <w:pStyle w:val="Title"/>
        <w:numPr>
          <w:ilvl w:val="0"/>
          <w:numId w:val="10"/>
        </w:numPr>
        <w:spacing w:before="120"/>
        <w:jc w:val="both"/>
        <w:rPr>
          <w:iCs/>
          <w:sz w:val="24"/>
          <w:szCs w:val="24"/>
        </w:rPr>
      </w:pPr>
      <w:r>
        <w:rPr>
          <w:iCs/>
          <w:sz w:val="24"/>
          <w:szCs w:val="24"/>
        </w:rPr>
        <w:t>Lung Cancer. Respiratory care: Principles and Practice. Second Edition. Dean R. Hess et al. 2011 Chapter 47: 971.</w:t>
      </w:r>
    </w:p>
    <w:p w:rsidR="00A507D7" w:rsidRDefault="00977CB7" w:rsidP="00A507D7">
      <w:pPr>
        <w:pStyle w:val="Title"/>
        <w:numPr>
          <w:ilvl w:val="0"/>
          <w:numId w:val="10"/>
        </w:numPr>
        <w:spacing w:before="120"/>
        <w:jc w:val="both"/>
        <w:rPr>
          <w:iCs/>
          <w:sz w:val="24"/>
          <w:szCs w:val="24"/>
        </w:rPr>
      </w:pPr>
      <w:r>
        <w:rPr>
          <w:iCs/>
          <w:sz w:val="24"/>
          <w:szCs w:val="24"/>
        </w:rPr>
        <w:t xml:space="preserve">Lung Cancer. Respiratory care: Principles and Practice. Third Edition. Dean R. Hess et al. 2014 </w:t>
      </w:r>
      <w:r w:rsidR="00A10D60">
        <w:rPr>
          <w:iCs/>
          <w:sz w:val="24"/>
          <w:szCs w:val="24"/>
        </w:rPr>
        <w:t>Chapter 45: 1053.</w:t>
      </w:r>
    </w:p>
    <w:p w:rsidR="00A507D7" w:rsidRDefault="00A507D7" w:rsidP="00A507D7">
      <w:pPr>
        <w:pStyle w:val="Subtitle"/>
        <w:numPr>
          <w:ilvl w:val="0"/>
          <w:numId w:val="10"/>
        </w:numPr>
        <w:jc w:val="left"/>
        <w:rPr>
          <w:rFonts w:ascii="Times New Roman" w:hAnsi="Times New Roman" w:cs="Times New Roman"/>
          <w:i w:val="0"/>
          <w:color w:val="000000"/>
          <w:sz w:val="24"/>
          <w:szCs w:val="24"/>
          <w:shd w:val="clear" w:color="auto" w:fill="FFFFFF"/>
        </w:rPr>
      </w:pPr>
      <w:r w:rsidRPr="00A507D7">
        <w:rPr>
          <w:rFonts w:ascii="Times New Roman" w:hAnsi="Times New Roman" w:cs="Times New Roman"/>
          <w:bCs/>
          <w:i w:val="0"/>
          <w:color w:val="000000"/>
          <w:sz w:val="24"/>
          <w:szCs w:val="24"/>
          <w:shd w:val="clear" w:color="auto" w:fill="FFFFFF"/>
        </w:rPr>
        <w:t>Dixit A</w:t>
      </w:r>
      <w:r w:rsidR="00EF7836">
        <w:rPr>
          <w:rFonts w:ascii="Times New Roman" w:hAnsi="Times New Roman" w:cs="Times New Roman"/>
          <w:bCs/>
          <w:i w:val="0"/>
          <w:color w:val="000000"/>
          <w:sz w:val="24"/>
          <w:szCs w:val="24"/>
          <w:shd w:val="clear" w:color="auto" w:fill="FFFFFF"/>
        </w:rPr>
        <w:t>**</w:t>
      </w:r>
      <w:r w:rsidRPr="00A507D7">
        <w:rPr>
          <w:rFonts w:ascii="Times New Roman" w:hAnsi="Times New Roman" w:cs="Times New Roman"/>
          <w:bCs/>
          <w:i w:val="0"/>
          <w:color w:val="000000"/>
          <w:sz w:val="24"/>
          <w:szCs w:val="24"/>
          <w:shd w:val="clear" w:color="auto" w:fill="FFFFFF"/>
        </w:rPr>
        <w:t>, </w:t>
      </w:r>
      <w:proofErr w:type="spellStart"/>
      <w:r w:rsidRPr="00EF7836">
        <w:rPr>
          <w:rFonts w:ascii="Times New Roman" w:hAnsi="Times New Roman" w:cs="Times New Roman"/>
          <w:b/>
          <w:i w:val="0"/>
          <w:color w:val="000000"/>
          <w:sz w:val="24"/>
          <w:szCs w:val="24"/>
          <w:shd w:val="clear" w:color="auto" w:fill="FFFFFF"/>
        </w:rPr>
        <w:t>Farhat</w:t>
      </w:r>
      <w:proofErr w:type="spellEnd"/>
      <w:r w:rsidRPr="00EF7836">
        <w:rPr>
          <w:rFonts w:ascii="Times New Roman" w:hAnsi="Times New Roman" w:cs="Times New Roman"/>
          <w:b/>
          <w:i w:val="0"/>
          <w:color w:val="000000"/>
          <w:sz w:val="24"/>
          <w:szCs w:val="24"/>
          <w:shd w:val="clear" w:color="auto" w:fill="FFFFFF"/>
        </w:rPr>
        <w:t xml:space="preserve"> MR</w:t>
      </w:r>
      <w:r w:rsidRPr="00A507D7">
        <w:rPr>
          <w:rFonts w:ascii="Times New Roman" w:hAnsi="Times New Roman" w:cs="Times New Roman"/>
          <w:i w:val="0"/>
          <w:color w:val="000000"/>
          <w:sz w:val="24"/>
          <w:szCs w:val="24"/>
          <w:shd w:val="clear" w:color="auto" w:fill="FFFFFF"/>
        </w:rPr>
        <w:t>. </w:t>
      </w:r>
      <w:r w:rsidRPr="00A507D7">
        <w:rPr>
          <w:rFonts w:ascii="Times New Roman" w:hAnsi="Times New Roman" w:cs="Times New Roman"/>
          <w:iCs w:val="0"/>
          <w:color w:val="000000"/>
          <w:sz w:val="24"/>
          <w:szCs w:val="24"/>
          <w:shd w:val="clear" w:color="auto" w:fill="FFFFFF"/>
        </w:rPr>
        <w:t>Cautious interpretation of antibiotic course recommendations</w:t>
      </w:r>
      <w:r w:rsidRPr="00A507D7">
        <w:rPr>
          <w:rFonts w:ascii="Times New Roman" w:hAnsi="Times New Roman" w:cs="Times New Roman"/>
          <w:i w:val="0"/>
          <w:color w:val="000000"/>
          <w:sz w:val="24"/>
          <w:szCs w:val="24"/>
          <w:shd w:val="clear" w:color="auto" w:fill="FFFFFF"/>
        </w:rPr>
        <w:t>. Letter to the Editor. Th</w:t>
      </w:r>
      <w:r>
        <w:rPr>
          <w:rFonts w:ascii="Times New Roman" w:hAnsi="Times New Roman" w:cs="Times New Roman"/>
          <w:i w:val="0"/>
          <w:color w:val="000000"/>
          <w:sz w:val="24"/>
          <w:szCs w:val="24"/>
          <w:shd w:val="clear" w:color="auto" w:fill="FFFFFF"/>
        </w:rPr>
        <w:t xml:space="preserve">e BMJ. July 2017. Available at: </w:t>
      </w:r>
      <w:hyperlink r:id="rId20" w:history="1">
        <w:r w:rsidR="00EF7836" w:rsidRPr="00267BE7">
          <w:rPr>
            <w:rStyle w:val="Hyperlink"/>
            <w:rFonts w:ascii="Times New Roman" w:hAnsi="Times New Roman"/>
            <w:i w:val="0"/>
            <w:sz w:val="24"/>
            <w:szCs w:val="24"/>
            <w:shd w:val="clear" w:color="auto" w:fill="FFFFFF"/>
          </w:rPr>
          <w:t>http://www.bmj.com/content/358/bmj.j3418/rr-16</w:t>
        </w:r>
      </w:hyperlink>
    </w:p>
    <w:p w:rsidR="00EF7836" w:rsidRDefault="00EF7836" w:rsidP="00EF7836">
      <w:pPr>
        <w:pStyle w:val="BodyText"/>
      </w:pPr>
    </w:p>
    <w:p w:rsidR="00EF7836" w:rsidRDefault="00734545" w:rsidP="00EF7836">
      <w:pPr>
        <w:pStyle w:val="BodyText"/>
      </w:pPr>
      <w:r>
        <w:t xml:space="preserve">            </w:t>
      </w:r>
      <w:r w:rsidR="00EF7836">
        <w:t>**Mentee</w:t>
      </w:r>
    </w:p>
    <w:p w:rsidR="00A507D7" w:rsidRPr="00A507D7" w:rsidRDefault="00A507D7" w:rsidP="006E07ED">
      <w:pPr>
        <w:pStyle w:val="Subtitle"/>
        <w:jc w:val="left"/>
      </w:pPr>
    </w:p>
    <w:p w:rsidR="005F3A45" w:rsidRDefault="005F3A45" w:rsidP="005F3A45">
      <w:pPr>
        <w:pStyle w:val="Title"/>
        <w:spacing w:before="120"/>
        <w:jc w:val="both"/>
        <w:rPr>
          <w:i/>
          <w:iCs/>
          <w:sz w:val="24"/>
          <w:szCs w:val="24"/>
        </w:rPr>
      </w:pPr>
      <w:r>
        <w:rPr>
          <w:i/>
          <w:iCs/>
          <w:sz w:val="24"/>
          <w:szCs w:val="24"/>
        </w:rPr>
        <w:t>Professional educational materials</w:t>
      </w:r>
    </w:p>
    <w:p w:rsidR="005F3A45" w:rsidRDefault="005F3A45" w:rsidP="005F3A45">
      <w:pPr>
        <w:pStyle w:val="Title"/>
        <w:spacing w:before="120"/>
        <w:jc w:val="both"/>
        <w:rPr>
          <w:iCs/>
          <w:sz w:val="24"/>
          <w:szCs w:val="24"/>
        </w:rPr>
      </w:pPr>
      <w:r>
        <w:rPr>
          <w:iCs/>
          <w:sz w:val="24"/>
          <w:szCs w:val="24"/>
        </w:rPr>
        <w:t>Chronic Pain. MGH Primer of Outpatient Medicine. 2006</w:t>
      </w:r>
    </w:p>
    <w:p w:rsidR="005F3A45" w:rsidRDefault="005F3A45" w:rsidP="005F3A45">
      <w:pPr>
        <w:pStyle w:val="Title"/>
        <w:spacing w:before="120"/>
        <w:jc w:val="both"/>
        <w:rPr>
          <w:iCs/>
          <w:sz w:val="24"/>
          <w:szCs w:val="24"/>
        </w:rPr>
      </w:pPr>
      <w:r>
        <w:rPr>
          <w:iCs/>
          <w:sz w:val="24"/>
          <w:szCs w:val="24"/>
        </w:rPr>
        <w:t>Tuberculosis. MGH Handbook of Global Medicine. 2007</w:t>
      </w:r>
    </w:p>
    <w:p w:rsidR="00251321" w:rsidRPr="00251321" w:rsidRDefault="005F3A45" w:rsidP="00251321">
      <w:pPr>
        <w:pStyle w:val="Title"/>
        <w:spacing w:before="120"/>
        <w:jc w:val="both"/>
        <w:rPr>
          <w:iCs/>
          <w:sz w:val="24"/>
          <w:szCs w:val="24"/>
        </w:rPr>
      </w:pPr>
      <w:r w:rsidRPr="005F3A45">
        <w:rPr>
          <w:iCs/>
          <w:sz w:val="24"/>
          <w:szCs w:val="24"/>
        </w:rPr>
        <w:t>Mechanical Ventilation. MGH House staff manual. 2007</w:t>
      </w:r>
    </w:p>
    <w:p w:rsidR="003B2B54" w:rsidRPr="00251321" w:rsidRDefault="00251321" w:rsidP="00B93C68">
      <w:pPr>
        <w:pStyle w:val="Heading7"/>
        <w:spacing w:before="240"/>
        <w:rPr>
          <w:bCs w:val="0"/>
        </w:rPr>
      </w:pPr>
      <w:r w:rsidRPr="00251321">
        <w:rPr>
          <w:bCs w:val="0"/>
        </w:rPr>
        <w:t>Abstracts, Poster Presentations at Professional Meetings: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3A22D6" w:rsidRPr="003A22D6" w:rsidTr="003A22D6">
        <w:tc>
          <w:tcPr>
            <w:tcW w:w="1800" w:type="dxa"/>
          </w:tcPr>
          <w:p w:rsidR="003A22D6" w:rsidRPr="003A22D6" w:rsidRDefault="003A22D6" w:rsidP="009D564C">
            <w:pPr>
              <w:jc w:val="both"/>
              <w:rPr>
                <w:sz w:val="24"/>
                <w:szCs w:val="24"/>
              </w:rPr>
            </w:pPr>
            <w:r w:rsidRPr="003A22D6">
              <w:rPr>
                <w:sz w:val="24"/>
                <w:szCs w:val="24"/>
              </w:rPr>
              <w:t>2011</w:t>
            </w:r>
          </w:p>
        </w:tc>
        <w:tc>
          <w:tcPr>
            <w:tcW w:w="7560" w:type="dxa"/>
          </w:tcPr>
          <w:p w:rsidR="003A22D6" w:rsidRPr="003A22D6" w:rsidRDefault="003A22D6" w:rsidP="009D564C">
            <w:pPr>
              <w:jc w:val="both"/>
              <w:rPr>
                <w:sz w:val="24"/>
                <w:szCs w:val="24"/>
              </w:rPr>
            </w:pPr>
            <w:r w:rsidRPr="003A22D6">
              <w:rPr>
                <w:sz w:val="24"/>
                <w:szCs w:val="24"/>
              </w:rPr>
              <w:t xml:space="preserve">High synonymous substitution rates in ribosomal protein genes of </w:t>
            </w:r>
            <w:r w:rsidRPr="003A22D6">
              <w:rPr>
                <w:i/>
                <w:sz w:val="24"/>
                <w:szCs w:val="24"/>
              </w:rPr>
              <w:t>Mycobacterium tuberculosis</w:t>
            </w:r>
            <w:r w:rsidRPr="003A22D6">
              <w:rPr>
                <w:sz w:val="24"/>
                <w:szCs w:val="24"/>
              </w:rPr>
              <w:t>. ATS international meeting. Denver, CO.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2011</w:t>
            </w:r>
          </w:p>
        </w:tc>
        <w:tc>
          <w:tcPr>
            <w:tcW w:w="7560" w:type="dxa"/>
          </w:tcPr>
          <w:p w:rsidR="003A22D6" w:rsidRPr="003A22D6" w:rsidRDefault="003A22D6" w:rsidP="003A22D6">
            <w:pPr>
              <w:jc w:val="both"/>
              <w:rPr>
                <w:sz w:val="24"/>
                <w:szCs w:val="24"/>
              </w:rPr>
            </w:pPr>
            <w:r>
              <w:rPr>
                <w:sz w:val="24"/>
                <w:szCs w:val="24"/>
              </w:rPr>
              <w:t>Molecular determinants of</w:t>
            </w:r>
            <w:r w:rsidRPr="003A22D6">
              <w:rPr>
                <w:sz w:val="24"/>
                <w:szCs w:val="24"/>
              </w:rPr>
              <w:t xml:space="preserve"> isoniazid resistance. New England Tuberculosis Meeting. Boston,</w:t>
            </w:r>
            <w:r>
              <w:rPr>
                <w:sz w:val="24"/>
                <w:szCs w:val="24"/>
              </w:rPr>
              <w:t xml:space="preserve"> MA June. Poster presentation</w:t>
            </w:r>
            <w:r w:rsidRPr="003A22D6">
              <w:rPr>
                <w:sz w:val="24"/>
                <w:szCs w:val="24"/>
              </w:rPr>
              <w:t>.</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2012</w:t>
            </w:r>
          </w:p>
        </w:tc>
        <w:tc>
          <w:tcPr>
            <w:tcW w:w="7560" w:type="dxa"/>
          </w:tcPr>
          <w:p w:rsidR="003A22D6" w:rsidRPr="003A22D6" w:rsidRDefault="003A22D6" w:rsidP="009D564C">
            <w:pPr>
              <w:jc w:val="both"/>
              <w:rPr>
                <w:sz w:val="24"/>
                <w:szCs w:val="24"/>
              </w:rPr>
            </w:pPr>
            <w:r w:rsidRPr="003A22D6">
              <w:rPr>
                <w:sz w:val="24"/>
                <w:szCs w:val="24"/>
              </w:rPr>
              <w:t>Natural selection testing of drug resistant TB. ATS international meeting, San Francisco, CA.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2012</w:t>
            </w:r>
          </w:p>
        </w:tc>
        <w:tc>
          <w:tcPr>
            <w:tcW w:w="7560" w:type="dxa"/>
          </w:tcPr>
          <w:p w:rsidR="003A22D6" w:rsidRPr="003A22D6" w:rsidRDefault="003A22D6" w:rsidP="009D564C">
            <w:pPr>
              <w:jc w:val="both"/>
              <w:rPr>
                <w:sz w:val="24"/>
                <w:szCs w:val="24"/>
              </w:rPr>
            </w:pPr>
            <w:r w:rsidRPr="003A22D6">
              <w:rPr>
                <w:sz w:val="24"/>
                <w:szCs w:val="24"/>
              </w:rPr>
              <w:t>Several genes show evidence for positive selection in drug resistant TB. Keystone Symposium on TB resistance and Persistence, Uganda.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2014</w:t>
            </w:r>
          </w:p>
        </w:tc>
        <w:tc>
          <w:tcPr>
            <w:tcW w:w="7560" w:type="dxa"/>
          </w:tcPr>
          <w:p w:rsidR="003A22D6" w:rsidRPr="003A22D6" w:rsidRDefault="003A22D6" w:rsidP="009D564C">
            <w:pPr>
              <w:jc w:val="both"/>
              <w:rPr>
                <w:sz w:val="24"/>
                <w:szCs w:val="24"/>
              </w:rPr>
            </w:pPr>
            <w:r w:rsidRPr="003A22D6">
              <w:rPr>
                <w:sz w:val="24"/>
                <w:szCs w:val="24"/>
              </w:rPr>
              <w:t>Quantitative vs Qualitative Fluoroquinolone drug resistance testing. CFAR meeting Boston.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lastRenderedPageBreak/>
              <w:t>2015</w:t>
            </w:r>
          </w:p>
        </w:tc>
        <w:tc>
          <w:tcPr>
            <w:tcW w:w="7560" w:type="dxa"/>
          </w:tcPr>
          <w:p w:rsidR="003A22D6" w:rsidRPr="003A22D6" w:rsidRDefault="003A22D6" w:rsidP="009D564C">
            <w:pPr>
              <w:jc w:val="both"/>
              <w:rPr>
                <w:sz w:val="24"/>
                <w:szCs w:val="24"/>
              </w:rPr>
            </w:pPr>
            <w:r w:rsidRPr="003A22D6">
              <w:rPr>
                <w:sz w:val="24"/>
                <w:szCs w:val="24"/>
              </w:rPr>
              <w:t>A Web-based Interface to Explore and Analyze Mycobacterium tuberculosis Whole Genome Sequence &amp; Phenotype Data. NIH BD2K AHM Bethesda, MD. Poster Presentation.</w:t>
            </w:r>
          </w:p>
        </w:tc>
      </w:tr>
    </w:tbl>
    <w:p w:rsidR="003B2B54" w:rsidRDefault="00D85EE8" w:rsidP="00B93C68">
      <w:pPr>
        <w:pStyle w:val="Heading7"/>
        <w:spacing w:before="240"/>
        <w:rPr>
          <w:bCs w:val="0"/>
        </w:rPr>
      </w:pPr>
      <w:r>
        <w:rPr>
          <w:bCs w:val="0"/>
        </w:rPr>
        <w:t xml:space="preserve">Narrative </w:t>
      </w:r>
      <w:r w:rsidR="003B2B54">
        <w:rPr>
          <w:bCs w:val="0"/>
        </w:rPr>
        <w:t>Report:</w:t>
      </w:r>
    </w:p>
    <w:p w:rsidR="00841E5D" w:rsidRDefault="00841E5D" w:rsidP="00841E5D">
      <w:pPr>
        <w:pStyle w:val="NormalWeb"/>
      </w:pPr>
      <w:r>
        <w:t xml:space="preserve">I am a practicing pulmonary and critical care physician and an early stage investigator. My work is highly interdisciplinary spanning epidemiology, bioinformatics, computational and evolutionary biology. Specifically I have focused on combining epidemiological studies and field data with microbial molecular signatures to understand transmission and drug resistance of </w:t>
      </w:r>
      <w:r w:rsidRPr="00EB6982">
        <w:rPr>
          <w:i/>
        </w:rPr>
        <w:t>Mycobacterium tuberculosis</w:t>
      </w:r>
      <w:r>
        <w:rPr>
          <w:i/>
        </w:rPr>
        <w:t xml:space="preserve"> (MTB)</w:t>
      </w:r>
      <w:r>
        <w:t xml:space="preserve">. For example, using patient MTB isolates from several drug resistant outbreaks in South Africa, the US, Peru and Russia, we performed whole genome sequencing and developed a method for the detection of novel genes under positive selection in the drug resistant group. Our study was among the first of its kind performing a “Genome wide association study” for bacteria. I have followed this up with methodological work suggesting sampling and analysis strategies for microbial whole genome sequence data. In addition I have been conducting work of a more translational nature, building prediction algorithms for drug resistance diagnostics and associating genetic mutations with response to antibiotic therapy and treatment outcome. My work has been highly cited and has already provided me with national and international recognition. </w:t>
      </w:r>
    </w:p>
    <w:p w:rsidR="00841E5D" w:rsidRDefault="00841E5D" w:rsidP="00841E5D">
      <w:pPr>
        <w:pStyle w:val="NormalWeb"/>
      </w:pPr>
      <w:r>
        <w:t xml:space="preserve">I established my own lab in Nov of 2016, with generous support from the Harvard Medical School Department of Biomedical Informatics. I am also supported by a K01 from the NIH Big Data to Knowledge Initiative, the Harvard Dubai Center for Global Health Delivery, and the Parker B Francis fellowship. My lab consists of 3 postdoctoral fellows, of which </w:t>
      </w:r>
      <w:proofErr w:type="spellStart"/>
      <w:r>
        <w:t>Avika</w:t>
      </w:r>
      <w:proofErr w:type="spellEnd"/>
      <w:r>
        <w:t xml:space="preserve"> was the inaugural fellow. In addition my group includes 1 PhD student, an undergraduate student and a software developer. </w:t>
      </w:r>
    </w:p>
    <w:p w:rsidR="00DE610A" w:rsidRDefault="00DE610A" w:rsidP="003B2B54">
      <w:pPr>
        <w:rPr>
          <w:sz w:val="24"/>
          <w:szCs w:val="24"/>
        </w:rPr>
      </w:pPr>
    </w:p>
    <w:sectPr w:rsidR="00DE610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F39" w:rsidRDefault="00DF3F39">
      <w:r>
        <w:separator/>
      </w:r>
    </w:p>
  </w:endnote>
  <w:endnote w:type="continuationSeparator" w:id="0">
    <w:p w:rsidR="00DF3F39" w:rsidRDefault="00DF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69787"/>
      <w:docPartObj>
        <w:docPartGallery w:val="Page Numbers (Bottom of Page)"/>
        <w:docPartUnique/>
      </w:docPartObj>
    </w:sdtPr>
    <w:sdtEndPr>
      <w:rPr>
        <w:noProof/>
      </w:rPr>
    </w:sdtEndPr>
    <w:sdtContent>
      <w:p w:rsidR="008533E3" w:rsidRDefault="008533E3">
        <w:pPr>
          <w:pStyle w:val="Footer"/>
          <w:jc w:val="right"/>
        </w:pPr>
        <w:r>
          <w:fldChar w:fldCharType="begin"/>
        </w:r>
        <w:r>
          <w:instrText xml:space="preserve"> PAGE   \* MERGEFORMAT </w:instrText>
        </w:r>
        <w:r>
          <w:fldChar w:fldCharType="separate"/>
        </w:r>
        <w:r w:rsidR="00E32A4C">
          <w:rPr>
            <w:noProof/>
          </w:rPr>
          <w:t>11</w:t>
        </w:r>
        <w:r>
          <w:rPr>
            <w:noProof/>
          </w:rPr>
          <w:fldChar w:fldCharType="end"/>
        </w:r>
      </w:p>
    </w:sdtContent>
  </w:sdt>
  <w:p w:rsidR="00133AEC" w:rsidRDefault="00133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F39" w:rsidRDefault="00DF3F39">
      <w:r>
        <w:separator/>
      </w:r>
    </w:p>
  </w:footnote>
  <w:footnote w:type="continuationSeparator" w:id="0">
    <w:p w:rsidR="00DF3F39" w:rsidRDefault="00DF3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D70700"/>
    <w:multiLevelType w:val="hybridMultilevel"/>
    <w:tmpl w:val="9CCCC49C"/>
    <w:lvl w:ilvl="0" w:tplc="8E2E006E">
      <w:start w:val="1"/>
      <w:numFmt w:val="decimal"/>
      <w:lvlText w:val="%1."/>
      <w:lvlJc w:val="left"/>
      <w:pPr>
        <w:ind w:left="720" w:hanging="360"/>
      </w:pPr>
      <w:rPr>
        <w:sz w:val="24"/>
        <w:szCs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BD9"/>
    <w:multiLevelType w:val="hybridMultilevel"/>
    <w:tmpl w:val="0872447A"/>
    <w:lvl w:ilvl="0" w:tplc="8E2E006E">
      <w:start w:val="1"/>
      <w:numFmt w:val="decimal"/>
      <w:lvlText w:val="%1."/>
      <w:lvlJc w:val="left"/>
      <w:pPr>
        <w:ind w:left="720" w:hanging="360"/>
      </w:pPr>
      <w:rPr>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E545B"/>
    <w:multiLevelType w:val="hybridMultilevel"/>
    <w:tmpl w:val="DAA6CA9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FB039E3"/>
    <w:multiLevelType w:val="hybridMultilevel"/>
    <w:tmpl w:val="136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5305D"/>
    <w:multiLevelType w:val="hybridMultilevel"/>
    <w:tmpl w:val="44946BEA"/>
    <w:lvl w:ilvl="0" w:tplc="C750DE64">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F6D84"/>
    <w:multiLevelType w:val="hybridMultilevel"/>
    <w:tmpl w:val="607E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B5612"/>
    <w:multiLevelType w:val="hybridMultilevel"/>
    <w:tmpl w:val="D300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8"/>
  </w:num>
  <w:num w:numId="9">
    <w:abstractNumId w:val="5"/>
  </w:num>
  <w:num w:numId="10">
    <w:abstractNumId w:val="7"/>
  </w:num>
  <w:num w:numId="11">
    <w:abstractNumId w:val="3"/>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5A"/>
    <w:rsid w:val="00006580"/>
    <w:rsid w:val="00011A27"/>
    <w:rsid w:val="00017783"/>
    <w:rsid w:val="00025E0C"/>
    <w:rsid w:val="00051424"/>
    <w:rsid w:val="0005306B"/>
    <w:rsid w:val="00056AD3"/>
    <w:rsid w:val="0007165F"/>
    <w:rsid w:val="000877CC"/>
    <w:rsid w:val="000A2F78"/>
    <w:rsid w:val="000A4BFE"/>
    <w:rsid w:val="000B531B"/>
    <w:rsid w:val="000B6952"/>
    <w:rsid w:val="000C237B"/>
    <w:rsid w:val="000C60BD"/>
    <w:rsid w:val="000C6B78"/>
    <w:rsid w:val="000E75FA"/>
    <w:rsid w:val="000F5D88"/>
    <w:rsid w:val="000F7C48"/>
    <w:rsid w:val="00133AEC"/>
    <w:rsid w:val="00137D01"/>
    <w:rsid w:val="00144FF1"/>
    <w:rsid w:val="001546F0"/>
    <w:rsid w:val="00160DAB"/>
    <w:rsid w:val="001713F9"/>
    <w:rsid w:val="00185B5C"/>
    <w:rsid w:val="00187122"/>
    <w:rsid w:val="001A5966"/>
    <w:rsid w:val="001B2610"/>
    <w:rsid w:val="001B28E6"/>
    <w:rsid w:val="001C4216"/>
    <w:rsid w:val="001D5990"/>
    <w:rsid w:val="001E4D90"/>
    <w:rsid w:val="00204819"/>
    <w:rsid w:val="0021598F"/>
    <w:rsid w:val="002176A0"/>
    <w:rsid w:val="00221AE5"/>
    <w:rsid w:val="00221F57"/>
    <w:rsid w:val="00237FBC"/>
    <w:rsid w:val="00243FC2"/>
    <w:rsid w:val="00246AED"/>
    <w:rsid w:val="00251321"/>
    <w:rsid w:val="00257F0D"/>
    <w:rsid w:val="00263302"/>
    <w:rsid w:val="0026539C"/>
    <w:rsid w:val="00270256"/>
    <w:rsid w:val="00272241"/>
    <w:rsid w:val="00273DFA"/>
    <w:rsid w:val="002A6F69"/>
    <w:rsid w:val="002C0630"/>
    <w:rsid w:val="002D58C3"/>
    <w:rsid w:val="002F198A"/>
    <w:rsid w:val="00312F26"/>
    <w:rsid w:val="003264A1"/>
    <w:rsid w:val="00350B3A"/>
    <w:rsid w:val="003929AC"/>
    <w:rsid w:val="00394357"/>
    <w:rsid w:val="003A22D6"/>
    <w:rsid w:val="003A3FF7"/>
    <w:rsid w:val="003A5DCB"/>
    <w:rsid w:val="003B2B54"/>
    <w:rsid w:val="003B77A8"/>
    <w:rsid w:val="00400CEA"/>
    <w:rsid w:val="00426824"/>
    <w:rsid w:val="004359A4"/>
    <w:rsid w:val="00442251"/>
    <w:rsid w:val="00444264"/>
    <w:rsid w:val="00484F63"/>
    <w:rsid w:val="004867B2"/>
    <w:rsid w:val="004A746D"/>
    <w:rsid w:val="004B30B4"/>
    <w:rsid w:val="004F627D"/>
    <w:rsid w:val="00564E1A"/>
    <w:rsid w:val="00572FB2"/>
    <w:rsid w:val="0057751D"/>
    <w:rsid w:val="00580828"/>
    <w:rsid w:val="005853A4"/>
    <w:rsid w:val="005A561F"/>
    <w:rsid w:val="005B2ED3"/>
    <w:rsid w:val="005B30F3"/>
    <w:rsid w:val="005B3A29"/>
    <w:rsid w:val="005C03D4"/>
    <w:rsid w:val="005D1BAC"/>
    <w:rsid w:val="005E06DD"/>
    <w:rsid w:val="005F3A45"/>
    <w:rsid w:val="00632E3C"/>
    <w:rsid w:val="00634872"/>
    <w:rsid w:val="00653B32"/>
    <w:rsid w:val="0066538B"/>
    <w:rsid w:val="00674DD9"/>
    <w:rsid w:val="00692A6D"/>
    <w:rsid w:val="00692FF1"/>
    <w:rsid w:val="006A5D32"/>
    <w:rsid w:val="006E07ED"/>
    <w:rsid w:val="00713C2B"/>
    <w:rsid w:val="00717E3D"/>
    <w:rsid w:val="00725549"/>
    <w:rsid w:val="007260FA"/>
    <w:rsid w:val="00727F70"/>
    <w:rsid w:val="00734545"/>
    <w:rsid w:val="0073691A"/>
    <w:rsid w:val="00741103"/>
    <w:rsid w:val="007448F2"/>
    <w:rsid w:val="0074524F"/>
    <w:rsid w:val="00752A35"/>
    <w:rsid w:val="007637DD"/>
    <w:rsid w:val="0076627A"/>
    <w:rsid w:val="0079705A"/>
    <w:rsid w:val="007B15E6"/>
    <w:rsid w:val="007B64CD"/>
    <w:rsid w:val="007B6754"/>
    <w:rsid w:val="007C1283"/>
    <w:rsid w:val="007C62E9"/>
    <w:rsid w:val="007E60AE"/>
    <w:rsid w:val="008120FC"/>
    <w:rsid w:val="00817CAB"/>
    <w:rsid w:val="00832A86"/>
    <w:rsid w:val="00841E5D"/>
    <w:rsid w:val="00853353"/>
    <w:rsid w:val="008533E3"/>
    <w:rsid w:val="00856E7A"/>
    <w:rsid w:val="008767F7"/>
    <w:rsid w:val="008939E5"/>
    <w:rsid w:val="008954DC"/>
    <w:rsid w:val="008B0B5C"/>
    <w:rsid w:val="008F682A"/>
    <w:rsid w:val="00905F43"/>
    <w:rsid w:val="00911877"/>
    <w:rsid w:val="00921553"/>
    <w:rsid w:val="009230CF"/>
    <w:rsid w:val="00927623"/>
    <w:rsid w:val="0095259D"/>
    <w:rsid w:val="00964B96"/>
    <w:rsid w:val="00966D0B"/>
    <w:rsid w:val="009725EC"/>
    <w:rsid w:val="00974F42"/>
    <w:rsid w:val="00977B69"/>
    <w:rsid w:val="00977CB7"/>
    <w:rsid w:val="0098419E"/>
    <w:rsid w:val="00991717"/>
    <w:rsid w:val="00994CAE"/>
    <w:rsid w:val="009B56B2"/>
    <w:rsid w:val="009C2CC3"/>
    <w:rsid w:val="009C463D"/>
    <w:rsid w:val="009D444A"/>
    <w:rsid w:val="009D564C"/>
    <w:rsid w:val="009E2C44"/>
    <w:rsid w:val="00A10D60"/>
    <w:rsid w:val="00A1523B"/>
    <w:rsid w:val="00A15C41"/>
    <w:rsid w:val="00A1791C"/>
    <w:rsid w:val="00A4228F"/>
    <w:rsid w:val="00A507D7"/>
    <w:rsid w:val="00A674B1"/>
    <w:rsid w:val="00A810BC"/>
    <w:rsid w:val="00A82D9F"/>
    <w:rsid w:val="00A93500"/>
    <w:rsid w:val="00AB1D30"/>
    <w:rsid w:val="00AB5752"/>
    <w:rsid w:val="00AC7E7D"/>
    <w:rsid w:val="00AE425C"/>
    <w:rsid w:val="00B23260"/>
    <w:rsid w:val="00B42237"/>
    <w:rsid w:val="00B510DA"/>
    <w:rsid w:val="00B61CA7"/>
    <w:rsid w:val="00B82485"/>
    <w:rsid w:val="00B9104C"/>
    <w:rsid w:val="00B921A4"/>
    <w:rsid w:val="00B92719"/>
    <w:rsid w:val="00B93C68"/>
    <w:rsid w:val="00B94461"/>
    <w:rsid w:val="00B975B6"/>
    <w:rsid w:val="00BC0594"/>
    <w:rsid w:val="00C143EF"/>
    <w:rsid w:val="00C33917"/>
    <w:rsid w:val="00C41BCB"/>
    <w:rsid w:val="00C63D81"/>
    <w:rsid w:val="00C668C4"/>
    <w:rsid w:val="00C67594"/>
    <w:rsid w:val="00C80800"/>
    <w:rsid w:val="00C973F3"/>
    <w:rsid w:val="00C97A7C"/>
    <w:rsid w:val="00CB6EAC"/>
    <w:rsid w:val="00CC5D29"/>
    <w:rsid w:val="00CD5F45"/>
    <w:rsid w:val="00D017E6"/>
    <w:rsid w:val="00D0573B"/>
    <w:rsid w:val="00D50311"/>
    <w:rsid w:val="00D85EE8"/>
    <w:rsid w:val="00DA1774"/>
    <w:rsid w:val="00DD45B7"/>
    <w:rsid w:val="00DE48A6"/>
    <w:rsid w:val="00DE610A"/>
    <w:rsid w:val="00DF3F39"/>
    <w:rsid w:val="00E061AD"/>
    <w:rsid w:val="00E32A4C"/>
    <w:rsid w:val="00E46A53"/>
    <w:rsid w:val="00E56A7B"/>
    <w:rsid w:val="00E730AE"/>
    <w:rsid w:val="00E86F5A"/>
    <w:rsid w:val="00E93090"/>
    <w:rsid w:val="00E95680"/>
    <w:rsid w:val="00EA2B57"/>
    <w:rsid w:val="00EA63E4"/>
    <w:rsid w:val="00ED0431"/>
    <w:rsid w:val="00ED7F00"/>
    <w:rsid w:val="00EF7836"/>
    <w:rsid w:val="00F13E98"/>
    <w:rsid w:val="00F1747D"/>
    <w:rsid w:val="00F2046F"/>
    <w:rsid w:val="00F31824"/>
    <w:rsid w:val="00F50771"/>
    <w:rsid w:val="00F5772A"/>
    <w:rsid w:val="00F70294"/>
    <w:rsid w:val="00F8451F"/>
    <w:rsid w:val="00F9652C"/>
    <w:rsid w:val="00FA6FF4"/>
    <w:rsid w:val="00FB3E2F"/>
    <w:rsid w:val="00FC1026"/>
    <w:rsid w:val="00FC7890"/>
    <w:rsid w:val="00FD288C"/>
    <w:rsid w:val="00FE07DD"/>
    <w:rsid w:val="00FE09D1"/>
    <w:rsid w:val="00FF0681"/>
    <w:rsid w:val="00FF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C7F6ED-AD73-4553-970F-A50D97F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numPr>
        <w:numId w:val="1"/>
      </w:numPr>
      <w:outlineLvl w:val="0"/>
    </w:pPr>
    <w:rPr>
      <w:b/>
    </w:rPr>
  </w:style>
  <w:style w:type="paragraph" w:styleId="Heading2">
    <w:name w:val="heading 2"/>
    <w:basedOn w:val="Normal"/>
    <w:next w:val="Normal"/>
    <w:link w:val="Heading2Char"/>
    <w:uiPriority w:val="9"/>
    <w:qFormat/>
    <w:pPr>
      <w:keepNext/>
      <w:numPr>
        <w:ilvl w:val="1"/>
        <w:numId w:val="1"/>
      </w:numPr>
      <w:ind w:left="90" w:hanging="90"/>
      <w:outlineLvl w:val="1"/>
    </w:pPr>
    <w:rPr>
      <w:b/>
      <w:bCs/>
    </w:rPr>
  </w:style>
  <w:style w:type="paragraph" w:styleId="Heading3">
    <w:name w:val="heading 3"/>
    <w:basedOn w:val="Normal"/>
    <w:next w:val="Normal"/>
    <w:link w:val="Heading3Char"/>
    <w:uiPriority w:val="9"/>
    <w:qFormat/>
    <w:pPr>
      <w:keepNext/>
      <w:numPr>
        <w:ilvl w:val="2"/>
        <w:numId w:val="1"/>
      </w:numPr>
      <w:jc w:val="both"/>
      <w:outlineLvl w:val="2"/>
    </w:pPr>
    <w:rPr>
      <w:sz w:val="32"/>
    </w:rPr>
  </w:style>
  <w:style w:type="paragraph" w:styleId="Heading4">
    <w:name w:val="heading 4"/>
    <w:basedOn w:val="Normal"/>
    <w:next w:val="Normal"/>
    <w:link w:val="Heading4Char"/>
    <w:uiPriority w:val="9"/>
    <w:qFormat/>
    <w:pPr>
      <w:keepNext/>
      <w:numPr>
        <w:ilvl w:val="3"/>
        <w:numId w:val="1"/>
      </w:numPr>
      <w:tabs>
        <w:tab w:val="left" w:pos="1980"/>
      </w:tabs>
      <w:ind w:left="4320" w:hanging="4320"/>
      <w:jc w:val="both"/>
      <w:outlineLvl w:val="3"/>
    </w:pPr>
    <w:rPr>
      <w:sz w:val="24"/>
    </w:rPr>
  </w:style>
  <w:style w:type="paragraph" w:styleId="Heading5">
    <w:name w:val="heading 5"/>
    <w:basedOn w:val="Normal"/>
    <w:next w:val="Normal"/>
    <w:link w:val="Heading5Char"/>
    <w:uiPriority w:val="9"/>
    <w:qFormat/>
    <w:pPr>
      <w:keepNext/>
      <w:numPr>
        <w:ilvl w:val="4"/>
        <w:numId w:val="1"/>
      </w:numPr>
      <w:tabs>
        <w:tab w:val="left" w:pos="1980"/>
      </w:tabs>
      <w:jc w:val="both"/>
      <w:outlineLvl w:val="4"/>
    </w:pPr>
    <w:rPr>
      <w:sz w:val="24"/>
    </w:rPr>
  </w:style>
  <w:style w:type="paragraph" w:styleId="Heading6">
    <w:name w:val="heading 6"/>
    <w:basedOn w:val="Normal"/>
    <w:next w:val="Normal"/>
    <w:link w:val="Heading6Char"/>
    <w:uiPriority w:val="9"/>
    <w:qFormat/>
    <w:pPr>
      <w:keepNext/>
      <w:numPr>
        <w:ilvl w:val="5"/>
        <w:numId w:val="1"/>
      </w:numPr>
      <w:tabs>
        <w:tab w:val="left" w:pos="1440"/>
        <w:tab w:val="left" w:pos="1980"/>
        <w:tab w:val="left" w:pos="3060"/>
      </w:tabs>
      <w:jc w:val="both"/>
      <w:outlineLvl w:val="5"/>
    </w:pPr>
    <w:rPr>
      <w:b/>
      <w:bCs/>
      <w:i/>
      <w:iCs/>
      <w:sz w:val="24"/>
    </w:rPr>
  </w:style>
  <w:style w:type="paragraph" w:styleId="Heading7">
    <w:name w:val="heading 7"/>
    <w:basedOn w:val="Normal"/>
    <w:next w:val="Normal"/>
    <w:link w:val="Heading7Char"/>
    <w:uiPriority w:val="9"/>
    <w:qFormat/>
    <w:pPr>
      <w:keepNext/>
      <w:numPr>
        <w:ilvl w:val="6"/>
        <w:numId w:val="1"/>
      </w:numPr>
      <w:jc w:val="both"/>
      <w:outlineLvl w:val="6"/>
    </w:pPr>
    <w:rPr>
      <w:b/>
      <w:bCs/>
      <w:sz w:val="24"/>
    </w:rPr>
  </w:style>
  <w:style w:type="paragraph" w:styleId="Heading8">
    <w:name w:val="heading 8"/>
    <w:basedOn w:val="Normal"/>
    <w:next w:val="Normal"/>
    <w:link w:val="Heading8Char"/>
    <w:uiPriority w:val="9"/>
    <w:qFormat/>
    <w:pPr>
      <w:keepNext/>
      <w:numPr>
        <w:ilvl w:val="7"/>
        <w:numId w:val="1"/>
      </w:numPr>
      <w:tabs>
        <w:tab w:val="left" w:pos="1440"/>
        <w:tab w:val="left" w:pos="1980"/>
      </w:tabs>
      <w:ind w:left="1980" w:hanging="1980"/>
      <w:jc w:val="both"/>
      <w:outlineLvl w:val="7"/>
    </w:pPr>
    <w:rPr>
      <w:b/>
      <w:bCs/>
      <w:sz w:val="24"/>
    </w:rPr>
  </w:style>
  <w:style w:type="paragraph" w:styleId="Heading9">
    <w:name w:val="heading 9"/>
    <w:basedOn w:val="Normal"/>
    <w:next w:val="Normal"/>
    <w:link w:val="Heading9Char"/>
    <w:uiPriority w:val="9"/>
    <w:qFormat/>
    <w:pPr>
      <w:keepNext/>
      <w:numPr>
        <w:ilvl w:val="8"/>
        <w:numId w:val="1"/>
      </w:numPr>
      <w:tabs>
        <w:tab w:val="left" w:pos="1440"/>
      </w:tabs>
      <w:jc w:val="both"/>
      <w:outlineLvl w:val="8"/>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ar-SA" w:bidi="ar-SA"/>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ar-SA" w:bidi="ar-SA"/>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ar-SA" w:bidi="ar-SA"/>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ar-SA" w:bidi="ar-SA"/>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ar-SA" w:bidi="ar-SA"/>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ar-SA" w:bidi="ar-SA"/>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ar-SA" w:bidi="ar-SA"/>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ar-SA" w:bidi="ar-SA"/>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ar-SA" w:bidi="ar-SA"/>
    </w:rPr>
  </w:style>
  <w:style w:type="character" w:customStyle="1" w:styleId="Absatz-Standardschriftart">
    <w:name w:val="Absatz-Standardschriftart"/>
  </w:style>
  <w:style w:type="character" w:customStyle="1" w:styleId="WW8Num1z0">
    <w:name w:val="WW8Num1z0"/>
  </w:style>
  <w:style w:type="character" w:customStyle="1" w:styleId="WW8Num7z0">
    <w:name w:val="WW8Num7z0"/>
  </w:style>
  <w:style w:type="character" w:customStyle="1" w:styleId="WW8Num12z0">
    <w:name w:val="WW8Num12z0"/>
  </w:style>
  <w:style w:type="character" w:customStyle="1" w:styleId="WW8Num18z0">
    <w:name w:val="WW8Num18z0"/>
  </w:style>
  <w:style w:type="character" w:styleId="Hyperlink">
    <w:name w:val="Hyperlink"/>
    <w:uiPriority w:val="99"/>
    <w:rPr>
      <w:rFonts w:cs="Times New Roman"/>
      <w:color w:val="0000FF"/>
      <w:u w:val="single"/>
    </w:rPr>
  </w:style>
  <w:style w:type="character" w:customStyle="1" w:styleId="FootnoteCharacters">
    <w:name w:val="Footnote Characters"/>
    <w:rPr>
      <w:vertAlign w:val="superscript"/>
    </w:rPr>
  </w:style>
  <w:style w:type="character" w:styleId="FollowedHyperlink">
    <w:name w:val="FollowedHyperlink"/>
    <w:uiPriority w:val="99"/>
    <w:rPr>
      <w:rFonts w:cs="Times New Roman"/>
      <w:color w:val="800080"/>
      <w:u w:val="single"/>
    </w:rPr>
  </w:style>
  <w:style w:type="character" w:styleId="PageNumber">
    <w:name w:val="page number"/>
    <w:uiPriority w:val="99"/>
    <w:rPr>
      <w:rFonts w:cs="Times New Roman"/>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link w:val="BodyTextChar"/>
    <w:uiPriority w:val="99"/>
    <w:pPr>
      <w:tabs>
        <w:tab w:val="left" w:pos="1440"/>
        <w:tab w:val="left" w:pos="1980"/>
        <w:tab w:val="left" w:pos="3060"/>
      </w:tabs>
      <w:jc w:val="both"/>
    </w:pPr>
    <w:rPr>
      <w:sz w:val="24"/>
    </w:rPr>
  </w:style>
  <w:style w:type="character" w:customStyle="1" w:styleId="BodyTextChar">
    <w:name w:val="Body Text Char"/>
    <w:link w:val="BodyText"/>
    <w:uiPriority w:val="99"/>
    <w:semiHidden/>
    <w:locked/>
    <w:rPr>
      <w:rFonts w:cs="Times New Roman"/>
      <w:lang w:val="x-none" w:eastAsia="ar-SA" w:bidi="ar-SA"/>
    </w:rPr>
  </w:style>
  <w:style w:type="paragraph" w:styleId="List">
    <w:name w:val="List"/>
    <w:basedOn w:val="BodyText"/>
    <w:uiPriority w:val="99"/>
  </w:style>
  <w:style w:type="paragraph" w:styleId="Caption">
    <w:name w:val="caption"/>
    <w:basedOn w:val="Normal"/>
    <w:uiPriority w:val="35"/>
    <w:qFormat/>
    <w:pPr>
      <w:suppressLineNumbers/>
      <w:spacing w:before="120" w:after="120"/>
    </w:pPr>
    <w:rPr>
      <w:i/>
      <w:iCs/>
      <w:sz w:val="24"/>
      <w:szCs w:val="24"/>
    </w:rPr>
  </w:style>
  <w:style w:type="paragraph" w:customStyle="1" w:styleId="Index">
    <w:name w:val="Index"/>
    <w:basedOn w:val="Normal"/>
    <w:pPr>
      <w:suppressLineNumbers/>
    </w:pPr>
  </w:style>
  <w:style w:type="paragraph" w:styleId="BodyTextIndent">
    <w:name w:val="Body Text Indent"/>
    <w:basedOn w:val="Normal"/>
    <w:link w:val="BodyTextIndentChar"/>
    <w:uiPriority w:val="99"/>
    <w:pPr>
      <w:tabs>
        <w:tab w:val="left" w:pos="1440"/>
        <w:tab w:val="left" w:pos="1980"/>
        <w:tab w:val="left" w:pos="3060"/>
      </w:tabs>
      <w:ind w:left="1440" w:hanging="1440"/>
      <w:jc w:val="both"/>
    </w:pPr>
    <w:rPr>
      <w:sz w:val="24"/>
    </w:rPr>
  </w:style>
  <w:style w:type="character" w:customStyle="1" w:styleId="BodyTextIndentChar">
    <w:name w:val="Body Text Indent Char"/>
    <w:link w:val="BodyTextIndent"/>
    <w:uiPriority w:val="99"/>
    <w:semiHidden/>
    <w:locked/>
    <w:rPr>
      <w:rFonts w:cs="Times New Roman"/>
      <w:lang w:val="x-none" w:eastAsia="ar-SA" w:bidi="ar-SA"/>
    </w:rPr>
  </w:style>
  <w:style w:type="paragraph" w:styleId="BlockText">
    <w:name w:val="Block Text"/>
    <w:basedOn w:val="Normal"/>
    <w:uiPriority w:val="99"/>
    <w:pPr>
      <w:ind w:left="90" w:right="-1530" w:hanging="90"/>
      <w:jc w:val="both"/>
    </w:pPr>
    <w:rPr>
      <w:b/>
      <w:bCs/>
      <w:sz w:val="24"/>
    </w:rPr>
  </w:style>
  <w:style w:type="paragraph" w:styleId="BodyTextIndent2">
    <w:name w:val="Body Text Indent 2"/>
    <w:basedOn w:val="Normal"/>
    <w:link w:val="BodyTextIndent2Char"/>
    <w:uiPriority w:val="99"/>
    <w:pPr>
      <w:tabs>
        <w:tab w:val="left" w:pos="1440"/>
        <w:tab w:val="left" w:pos="3600"/>
      </w:tabs>
      <w:ind w:left="4320" w:hanging="4320"/>
      <w:jc w:val="both"/>
    </w:pPr>
    <w:rPr>
      <w:sz w:val="24"/>
    </w:rPr>
  </w:style>
  <w:style w:type="character" w:customStyle="1" w:styleId="BodyTextIndent2Char">
    <w:name w:val="Body Text Indent 2 Char"/>
    <w:link w:val="BodyTextIndent2"/>
    <w:uiPriority w:val="99"/>
    <w:semiHidden/>
    <w:locked/>
    <w:rPr>
      <w:rFonts w:cs="Times New Roman"/>
      <w:lang w:val="x-none" w:eastAsia="ar-SA" w:bidi="ar-SA"/>
    </w:rPr>
  </w:style>
  <w:style w:type="paragraph" w:styleId="BodyTextIndent3">
    <w:name w:val="Body Text Indent 3"/>
    <w:basedOn w:val="Normal"/>
    <w:link w:val="BodyTextIndent3Char"/>
    <w:uiPriority w:val="99"/>
    <w:pPr>
      <w:tabs>
        <w:tab w:val="left" w:pos="990"/>
      </w:tabs>
      <w:ind w:left="990" w:hanging="990"/>
      <w:jc w:val="both"/>
    </w:pPr>
    <w:rPr>
      <w:sz w:val="24"/>
    </w:rPr>
  </w:style>
  <w:style w:type="character" w:customStyle="1" w:styleId="BodyTextIndent3Char">
    <w:name w:val="Body Text Indent 3 Char"/>
    <w:link w:val="BodyTextIndent3"/>
    <w:uiPriority w:val="99"/>
    <w:semiHidden/>
    <w:locked/>
    <w:rPr>
      <w:rFonts w:cs="Times New Roman"/>
      <w:sz w:val="16"/>
      <w:szCs w:val="16"/>
      <w:lang w:val="x-none" w:eastAsia="ar-SA" w:bidi="ar-SA"/>
    </w:rPr>
  </w:style>
  <w:style w:type="paragraph" w:styleId="BodyText2">
    <w:name w:val="Body Text 2"/>
    <w:basedOn w:val="Normal"/>
    <w:link w:val="BodyText2Char"/>
    <w:uiPriority w:val="99"/>
    <w:pPr>
      <w:ind w:right="-1530"/>
      <w:jc w:val="both"/>
    </w:pPr>
    <w:rPr>
      <w:bCs/>
      <w:sz w:val="24"/>
    </w:rPr>
  </w:style>
  <w:style w:type="character" w:customStyle="1" w:styleId="BodyText2Char">
    <w:name w:val="Body Text 2 Char"/>
    <w:link w:val="BodyText2"/>
    <w:uiPriority w:val="99"/>
    <w:semiHidden/>
    <w:locked/>
    <w:rPr>
      <w:rFonts w:cs="Times New Roman"/>
      <w:lang w:val="x-none" w:eastAsia="ar-SA" w:bidi="ar-SA"/>
    </w:rPr>
  </w:style>
  <w:style w:type="paragraph" w:styleId="FootnoteText">
    <w:name w:val="footnote text"/>
    <w:basedOn w:val="Normal"/>
    <w:link w:val="FootnoteTextChar"/>
    <w:uiPriority w:val="99"/>
    <w:pPr>
      <w:widowControl w:val="0"/>
      <w:autoSpaceDE w:val="0"/>
    </w:pPr>
  </w:style>
  <w:style w:type="character" w:customStyle="1" w:styleId="FootnoteTextChar">
    <w:name w:val="Footnote Text Char"/>
    <w:link w:val="FootnoteText"/>
    <w:uiPriority w:val="99"/>
    <w:semiHidden/>
    <w:locked/>
    <w:rPr>
      <w:rFonts w:cs="Times New Roman"/>
      <w:lang w:val="x-none" w:eastAsia="ar-SA" w:bidi="ar-SA"/>
    </w:rPr>
  </w:style>
  <w:style w:type="paragraph" w:styleId="Title">
    <w:name w:val="Title"/>
    <w:basedOn w:val="Normal"/>
    <w:next w:val="Subtitle"/>
    <w:link w:val="TitleChar"/>
    <w:uiPriority w:val="10"/>
    <w:qFormat/>
    <w:pPr>
      <w:jc w:val="center"/>
    </w:pPr>
    <w:rPr>
      <w:sz w:val="36"/>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ar-SA" w:bidi="ar-SA"/>
    </w:rPr>
  </w:style>
  <w:style w:type="paragraph" w:styleId="Subtitle">
    <w:name w:val="Subtitle"/>
    <w:basedOn w:val="Heading"/>
    <w:next w:val="BodyText"/>
    <w:link w:val="SubtitleChar"/>
    <w:uiPriority w:val="11"/>
    <w:qFormat/>
    <w:pPr>
      <w:jc w:val="center"/>
    </w:pPr>
    <w:rPr>
      <w:i/>
      <w:iCs/>
    </w:rPr>
  </w:style>
  <w:style w:type="character" w:customStyle="1" w:styleId="SubtitleChar">
    <w:name w:val="Subtitle Char"/>
    <w:link w:val="Subtitle"/>
    <w:uiPriority w:val="11"/>
    <w:locked/>
    <w:rPr>
      <w:rFonts w:ascii="Cambria" w:eastAsia="Times New Roman" w:hAnsi="Cambria" w:cs="Times New Roman"/>
      <w:sz w:val="24"/>
      <w:szCs w:val="24"/>
      <w:lang w:val="x-none" w:eastAsia="ar-SA" w:bidi="ar-SA"/>
    </w:rPr>
  </w:style>
  <w:style w:type="paragraph" w:styleId="Date">
    <w:name w:val="Date"/>
    <w:basedOn w:val="Normal"/>
    <w:next w:val="Normal"/>
    <w:link w:val="DateChar"/>
    <w:uiPriority w:val="99"/>
    <w:pPr>
      <w:spacing w:before="60" w:line="220" w:lineRule="exact"/>
      <w:jc w:val="right"/>
    </w:pPr>
    <w:rPr>
      <w:rFonts w:ascii="Tahoma" w:hAnsi="Tahoma"/>
      <w:b/>
      <w:spacing w:val="10"/>
      <w:sz w:val="16"/>
      <w:szCs w:val="16"/>
    </w:rPr>
  </w:style>
  <w:style w:type="character" w:customStyle="1" w:styleId="DateChar">
    <w:name w:val="Date Char"/>
    <w:link w:val="Date"/>
    <w:uiPriority w:val="99"/>
    <w:semiHidden/>
    <w:locked/>
    <w:rPr>
      <w:rFonts w:cs="Times New Roman"/>
      <w:lang w:val="x-none" w:eastAsia="ar-SA"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lang w:val="x-none" w:eastAsia="ar-SA"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lang w:val="x-none" w:eastAsia="ar-SA" w:bidi="ar-SA"/>
    </w:rPr>
  </w:style>
  <w:style w:type="paragraph" w:styleId="BalloonText">
    <w:name w:val="Balloon Text"/>
    <w:basedOn w:val="Normal"/>
    <w:link w:val="BalloonTextChar"/>
    <w:uiPriority w:val="99"/>
    <w:semiHidden/>
    <w:unhideWhenUsed/>
    <w:rsid w:val="00E86F5A"/>
    <w:rPr>
      <w:rFonts w:ascii="Tahoma" w:hAnsi="Tahoma" w:cs="Tahoma"/>
      <w:sz w:val="16"/>
      <w:szCs w:val="16"/>
    </w:rPr>
  </w:style>
  <w:style w:type="character" w:customStyle="1" w:styleId="BalloonTextChar">
    <w:name w:val="Balloon Text Char"/>
    <w:link w:val="BalloonText"/>
    <w:uiPriority w:val="99"/>
    <w:semiHidden/>
    <w:locked/>
    <w:rsid w:val="00E86F5A"/>
    <w:rPr>
      <w:rFonts w:ascii="Tahoma" w:hAnsi="Tahoma" w:cs="Times New Roman"/>
      <w:sz w:val="16"/>
      <w:lang w:val="x-none" w:eastAsia="ar-SA" w:bidi="ar-SA"/>
    </w:rPr>
  </w:style>
  <w:style w:type="paragraph" w:customStyle="1" w:styleId="DataField11pt">
    <w:name w:val="Data Field 11pt"/>
    <w:basedOn w:val="Normal"/>
    <w:rsid w:val="0007165F"/>
    <w:pPr>
      <w:suppressAutoHyphens w:val="0"/>
      <w:autoSpaceDE w:val="0"/>
      <w:autoSpaceDN w:val="0"/>
      <w:spacing w:line="300" w:lineRule="exact"/>
    </w:pPr>
    <w:rPr>
      <w:rFonts w:ascii="Arial" w:hAnsi="Arial" w:cs="Arial"/>
      <w:sz w:val="22"/>
      <w:lang w:eastAsia="en-US"/>
    </w:rPr>
  </w:style>
  <w:style w:type="paragraph" w:customStyle="1" w:styleId="Default">
    <w:name w:val="Default"/>
    <w:rsid w:val="00EA2B5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8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9D564C"/>
  </w:style>
  <w:style w:type="paragraph" w:styleId="NormalWeb">
    <w:name w:val="Normal (Web)"/>
    <w:basedOn w:val="Normal"/>
    <w:uiPriority w:val="99"/>
    <w:semiHidden/>
    <w:unhideWhenUsed/>
    <w:rsid w:val="00DE610A"/>
    <w:pPr>
      <w:suppressAutoHyphens w:val="0"/>
      <w:spacing w:before="100" w:beforeAutospacing="1" w:after="100" w:afterAutospacing="1"/>
    </w:pPr>
    <w:rPr>
      <w:sz w:val="24"/>
      <w:szCs w:val="24"/>
      <w:lang w:eastAsia="en-US"/>
    </w:rPr>
  </w:style>
  <w:style w:type="character" w:styleId="Emphasis">
    <w:name w:val="Emphasis"/>
    <w:basedOn w:val="DefaultParagraphFont"/>
    <w:uiPriority w:val="20"/>
    <w:qFormat/>
    <w:rsid w:val="00DE610A"/>
    <w:rPr>
      <w:i/>
      <w:iCs/>
    </w:rPr>
  </w:style>
  <w:style w:type="paragraph" w:styleId="ListParagraph">
    <w:name w:val="List Paragraph"/>
    <w:basedOn w:val="Normal"/>
    <w:uiPriority w:val="34"/>
    <w:qFormat/>
    <w:rsid w:val="00977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5208">
      <w:bodyDiv w:val="1"/>
      <w:marLeft w:val="0"/>
      <w:marRight w:val="0"/>
      <w:marTop w:val="0"/>
      <w:marBottom w:val="0"/>
      <w:divBdr>
        <w:top w:val="none" w:sz="0" w:space="0" w:color="auto"/>
        <w:left w:val="none" w:sz="0" w:space="0" w:color="auto"/>
        <w:bottom w:val="none" w:sz="0" w:space="0" w:color="auto"/>
        <w:right w:val="none" w:sz="0" w:space="0" w:color="auto"/>
      </w:divBdr>
    </w:div>
    <w:div w:id="753861492">
      <w:bodyDiv w:val="1"/>
      <w:marLeft w:val="0"/>
      <w:marRight w:val="0"/>
      <w:marTop w:val="0"/>
      <w:marBottom w:val="0"/>
      <w:divBdr>
        <w:top w:val="none" w:sz="0" w:space="0" w:color="auto"/>
        <w:left w:val="none" w:sz="0" w:space="0" w:color="auto"/>
        <w:bottom w:val="none" w:sz="0" w:space="0" w:color="auto"/>
        <w:right w:val="none" w:sz="0" w:space="0" w:color="auto"/>
      </w:divBdr>
    </w:div>
    <w:div w:id="1313676778">
      <w:bodyDiv w:val="1"/>
      <w:marLeft w:val="0"/>
      <w:marRight w:val="0"/>
      <w:marTop w:val="0"/>
      <w:marBottom w:val="0"/>
      <w:divBdr>
        <w:top w:val="none" w:sz="0" w:space="0" w:color="auto"/>
        <w:left w:val="none" w:sz="0" w:space="0" w:color="auto"/>
        <w:bottom w:val="none" w:sz="0" w:space="0" w:color="auto"/>
        <w:right w:val="none" w:sz="0" w:space="0" w:color="auto"/>
      </w:divBdr>
    </w:div>
    <w:div w:id="1358694256">
      <w:bodyDiv w:val="1"/>
      <w:marLeft w:val="0"/>
      <w:marRight w:val="0"/>
      <w:marTop w:val="0"/>
      <w:marBottom w:val="0"/>
      <w:divBdr>
        <w:top w:val="none" w:sz="0" w:space="0" w:color="auto"/>
        <w:left w:val="none" w:sz="0" w:space="0" w:color="auto"/>
        <w:bottom w:val="none" w:sz="0" w:space="0" w:color="auto"/>
        <w:right w:val="none" w:sz="0" w:space="0" w:color="auto"/>
      </w:divBdr>
    </w:div>
    <w:div w:id="1433285039">
      <w:bodyDiv w:val="1"/>
      <w:marLeft w:val="0"/>
      <w:marRight w:val="0"/>
      <w:marTop w:val="0"/>
      <w:marBottom w:val="0"/>
      <w:divBdr>
        <w:top w:val="none" w:sz="0" w:space="0" w:color="auto"/>
        <w:left w:val="none" w:sz="0" w:space="0" w:color="auto"/>
        <w:bottom w:val="none" w:sz="0" w:space="0" w:color="auto"/>
        <w:right w:val="none" w:sz="0" w:space="0" w:color="auto"/>
      </w:divBdr>
    </w:div>
    <w:div w:id="1444687888">
      <w:bodyDiv w:val="1"/>
      <w:marLeft w:val="0"/>
      <w:marRight w:val="0"/>
      <w:marTop w:val="0"/>
      <w:marBottom w:val="0"/>
      <w:divBdr>
        <w:top w:val="none" w:sz="0" w:space="0" w:color="auto"/>
        <w:left w:val="none" w:sz="0" w:space="0" w:color="auto"/>
        <w:bottom w:val="none" w:sz="0" w:space="0" w:color="auto"/>
        <w:right w:val="none" w:sz="0" w:space="0" w:color="auto"/>
      </w:divBdr>
    </w:div>
    <w:div w:id="19693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farhat@partners.org" TargetMode="External"/><Relationship Id="rId13" Type="http://schemas.openxmlformats.org/officeDocument/2006/relationships/hyperlink" Target="http://www.nature.com.ezp-prod1.hul.harvard.edu/news/genomes-reveal-roots-of-tb-drug-resistance-1.13645" TargetMode="External"/><Relationship Id="rId18" Type="http://schemas.openxmlformats.org/officeDocument/2006/relationships/hyperlink" Target="http://hms.harvard.edu/news/global-health/tbs-surprising-family-tree-9-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sites/myncbi/1f5e_XTK7evQc/bibliography/45264981/public/?sort=date&amp;direction=ascending" TargetMode="External"/><Relationship Id="rId17" Type="http://schemas.openxmlformats.org/officeDocument/2006/relationships/hyperlink" Target="http://www.scidev.net/global/tb/news/tb-genomes-yield-insights-on-drug-resistance.html" TargetMode="External"/><Relationship Id="rId2" Type="http://schemas.openxmlformats.org/officeDocument/2006/relationships/numbering" Target="numbering.xml"/><Relationship Id="rId16" Type="http://schemas.openxmlformats.org/officeDocument/2006/relationships/hyperlink" Target="http://www.elmundo.es/elmundosalud/2013/08/30/biociencia/1377885530.html" TargetMode="External"/><Relationship Id="rId20" Type="http://schemas.openxmlformats.org/officeDocument/2006/relationships/hyperlink" Target="http://www.bmj.com/content/358/bmj.j3418/rr-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tb.hms.harvard.edu/" TargetMode="External"/><Relationship Id="rId5" Type="http://schemas.openxmlformats.org/officeDocument/2006/relationships/webSettings" Target="webSettings.xml"/><Relationship Id="rId15" Type="http://schemas.openxmlformats.org/officeDocument/2006/relationships/hyperlink" Target="http://www.independent.co.uk/news/science/a-disease-as-old-as-humanity-itself-how-tb-took-over-the-world-8793572.html" TargetMode="External"/><Relationship Id="rId23" Type="http://schemas.openxmlformats.org/officeDocument/2006/relationships/theme" Target="theme/theme1.xml"/><Relationship Id="rId10" Type="http://schemas.openxmlformats.org/officeDocument/2006/relationships/hyperlink" Target="http://www.tstin3d.com/" TargetMode="External"/><Relationship Id="rId19" Type="http://schemas.openxmlformats.org/officeDocument/2006/relationships/hyperlink" Target="http://www.ncbi.nlm.nih.gov/pubmed/26763957" TargetMode="External"/><Relationship Id="rId4" Type="http://schemas.openxmlformats.org/officeDocument/2006/relationships/settings" Target="settings.xml"/><Relationship Id="rId9" Type="http://schemas.openxmlformats.org/officeDocument/2006/relationships/hyperlink" Target="mailto:marhat@gmail.com" TargetMode="External"/><Relationship Id="rId14" Type="http://schemas.openxmlformats.org/officeDocument/2006/relationships/hyperlink" Target="http://www.the-scientist.com/?articles.view/articleNo/37324/title/Decoding-Drug-Resistant-TB/"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F907-AA9B-4BEC-A955-697A5AC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63</TotalTime>
  <Pages>12</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March 2000</vt:lpstr>
    </vt:vector>
  </TitlesOfParts>
  <Company>Microsoft</Company>
  <LinksUpToDate>false</LinksUpToDate>
  <CharactersWithSpaces>24137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2000</dc:title>
  <dc:creator>Magdi M. Sobeih</dc:creator>
  <cp:lastModifiedBy>Williams, Elizabeth Stanforth</cp:lastModifiedBy>
  <cp:revision>9</cp:revision>
  <cp:lastPrinted>2016-12-15T19:35:00Z</cp:lastPrinted>
  <dcterms:created xsi:type="dcterms:W3CDTF">2017-09-13T17:21:00Z</dcterms:created>
  <dcterms:modified xsi:type="dcterms:W3CDTF">2017-09-13T18:25:00Z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002000b">
    <vt:lpwstr>NEW-PARAGRAPH</vt:lpwstr>
  </property>
  <property fmtid="{D5CDD505-2E9C-101B-9397-08002B2CF9AE}" pid="3" name="00020015">
    <vt:lpwstr>NEW-PARAGRAPH</vt:lpwstr>
  </property>
  <property fmtid="{D5CDD505-2E9C-101B-9397-08002B2CF9AE}" pid="4" name="00030003">
    <vt:lpwstr>CAPITAL-LETTER</vt:lpwstr>
  </property>
  <property fmtid="{D5CDD505-2E9C-101B-9397-08002B2CF9AE}" pid="5" name="0003001d">
    <vt:lpwstr>NEW-PARAGRAPH</vt:lpwstr>
  </property>
  <property fmtid="{D5CDD505-2E9C-101B-9397-08002B2CF9AE}" pid="6" name="ACTIVE">
    <vt:lpwstr>resume.doc</vt:lpwstr>
  </property>
  <property fmtid="{D5CDD505-2E9C-101B-9397-08002B2CF9AE}" pid="7" name="IPSpeechSession$">
    <vt:lpwstr>FALSE</vt:lpwstr>
  </property>
  <property fmtid="{D5CDD505-2E9C-101B-9397-08002B2CF9AE}" pid="8" name="IPSpeechSessionSaved$">
    <vt:lpwstr>FALSE</vt:lpwstr>
  </property>
  <property fmtid="{D5CDD505-2E9C-101B-9397-08002B2CF9AE}" pid="9" name="TagMacros">
    <vt:lpwstr> 00030004NNNC*</vt:lpwstr>
  </property>
  <property fmtid="{D5CDD505-2E9C-101B-9397-08002B2CF9AE}" pid="10" name="TagNumbers">
    <vt:lpwstr>00020004fifth@@ *0002001eand@@ *00020021and@@ *0003000aone@@ *</vt:lpwstr>
  </property>
  <property fmtid="{D5CDD505-2E9C-101B-9397-08002B2CF9AE}" pid="11" name="TagPunctuation">
    <vt:lpwstr>00020002,*00020017,*</vt:lpwstr>
  </property>
  <property fmtid="{D5CDD505-2E9C-101B-9397-08002B2CF9AE}" pid="12" name="VTCASE">
    <vt:lpwstr>4</vt:lpwstr>
  </property>
  <property fmtid="{D5CDD505-2E9C-101B-9397-08002B2CF9AE}" pid="13" name="VTCommandPending">
    <vt:lpwstr>NONE</vt:lpwstr>
  </property>
  <property fmtid="{D5CDD505-2E9C-101B-9397-08002B2CF9AE}" pid="14" name="VTCurMacroFlags$">
    <vt:lpwstr>NNNN</vt:lpwstr>
  </property>
  <property fmtid="{D5CDD505-2E9C-101B-9397-08002B2CF9AE}" pid="15" name="VTDictating">
    <vt:lpwstr>FALSE</vt:lpwstr>
  </property>
  <property fmtid="{D5CDD505-2E9C-101B-9397-08002B2CF9AE}" pid="16" name="VTypeCAPFlag$">
    <vt:lpwstr>FALSE</vt:lpwstr>
  </property>
  <property fmtid="{D5CDD505-2E9C-101B-9397-08002B2CF9AE}" pid="17" name="VTypeJoinDigitFlag$">
    <vt:lpwstr>FALSE</vt:lpwstr>
  </property>
  <property fmtid="{D5CDD505-2E9C-101B-9397-08002B2CF9AE}" pid="18" name="VTypeLCFlag$">
    <vt:lpwstr>FALSE</vt:lpwstr>
  </property>
  <property fmtid="{D5CDD505-2E9C-101B-9397-08002B2CF9AE}" pid="19" name="VTypeNoSpaceFlag$">
    <vt:lpwstr>FALSE</vt:lpwstr>
  </property>
  <property fmtid="{D5CDD505-2E9C-101B-9397-08002B2CF9AE}" pid="20" name="VTypeSpaceFlag$">
    <vt:lpwstr>FALSE</vt:lpwstr>
  </property>
  <property fmtid="{D5CDD505-2E9C-101B-9397-08002B2CF9AE}" pid="21" name="VTypeUCFlag$">
    <vt:lpwstr>FALSE</vt:lpwstr>
  </property>
  <property fmtid="{D5CDD505-2E9C-101B-9397-08002B2CF9AE}" pid="22" name="macroFlags">
    <vt:lpwstr>NNNN</vt:lpwstr>
  </property>
</Properties>
</file>